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bookmarkStart w:id="0" w:name="_GoBack"/>
      <w:bookmarkEnd w:id="0"/>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266EFB">
        <w:rPr>
          <w:b/>
          <w:bCs/>
        </w:rPr>
        <w:t>открытого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655206" w:rsidRPr="00622301" w:rsidRDefault="00060AB9" w:rsidP="0031194C">
      <w:pPr>
        <w:tabs>
          <w:tab w:val="left" w:pos="8820"/>
        </w:tabs>
        <w:spacing w:after="0" w:line="240" w:lineRule="auto"/>
        <w:jc w:val="center"/>
        <w:rPr>
          <w:b/>
        </w:rPr>
      </w:pPr>
      <w:r w:rsidRPr="007B22F5">
        <w:rPr>
          <w:b/>
          <w:bCs/>
        </w:rPr>
        <w:t>на</w:t>
      </w:r>
      <w:r w:rsidRPr="00622301">
        <w:rPr>
          <w:b/>
          <w:bCs/>
        </w:rPr>
        <w:t xml:space="preserve"> </w:t>
      </w:r>
      <w:r>
        <w:rPr>
          <w:b/>
          <w:bCs/>
        </w:rPr>
        <w:t>поставку</w:t>
      </w:r>
      <w:r w:rsidRPr="00622301">
        <w:rPr>
          <w:b/>
          <w:bCs/>
        </w:rPr>
        <w:t xml:space="preserve"> </w:t>
      </w:r>
      <w:r w:rsidR="007824CD" w:rsidRPr="007824CD">
        <w:rPr>
          <w:b/>
          <w:bCs/>
        </w:rPr>
        <w:t xml:space="preserve">ПО </w:t>
      </w:r>
      <w:proofErr w:type="spellStart"/>
      <w:r w:rsidR="007824CD" w:rsidRPr="007824CD">
        <w:rPr>
          <w:b/>
          <w:bCs/>
        </w:rPr>
        <w:t>Think-cell</w:t>
      </w:r>
      <w:proofErr w:type="spellEnd"/>
      <w:r w:rsidR="007824CD" w:rsidRPr="007824CD">
        <w:rPr>
          <w:b/>
          <w:bCs/>
        </w:rPr>
        <w:t xml:space="preserve"> </w:t>
      </w:r>
      <w:proofErr w:type="spellStart"/>
      <w:r w:rsidR="007824CD" w:rsidRPr="007824CD">
        <w:rPr>
          <w:b/>
          <w:bCs/>
        </w:rPr>
        <w:t>chart</w:t>
      </w:r>
      <w:proofErr w:type="spellEnd"/>
      <w:r w:rsidR="007824CD" w:rsidRPr="007824CD">
        <w:rPr>
          <w:b/>
          <w:bCs/>
        </w:rPr>
        <w:t xml:space="preserve"> 25 лицензий</w:t>
      </w:r>
      <w:r w:rsidR="007824CD">
        <w:rPr>
          <w:b/>
          <w:bCs/>
        </w:rPr>
        <w:t xml:space="preserve"> </w:t>
      </w:r>
      <w:r w:rsidR="0031194C">
        <w:rPr>
          <w:b/>
          <w:bCs/>
        </w:rPr>
        <w:t>для</w:t>
      </w:r>
      <w:r w:rsidR="0031194C" w:rsidRPr="00622301">
        <w:rPr>
          <w:b/>
          <w:bCs/>
        </w:rPr>
        <w:t xml:space="preserve"> </w:t>
      </w:r>
      <w:r w:rsidR="0031194C">
        <w:rPr>
          <w:b/>
          <w:bCs/>
        </w:rPr>
        <w:t>ПАО</w:t>
      </w:r>
      <w:r w:rsidR="0031194C" w:rsidRPr="00622301">
        <w:rPr>
          <w:b/>
          <w:bCs/>
        </w:rPr>
        <w:t xml:space="preserve"> «</w:t>
      </w:r>
      <w:r w:rsidR="0031194C">
        <w:rPr>
          <w:b/>
          <w:bCs/>
        </w:rPr>
        <w:t>МТС</w:t>
      </w:r>
      <w:r w:rsidR="0031194C" w:rsidRPr="00622301">
        <w:rPr>
          <w:b/>
          <w:bCs/>
        </w:rPr>
        <w:t>-</w:t>
      </w:r>
      <w:r w:rsidR="0031194C">
        <w:rPr>
          <w:b/>
          <w:bCs/>
        </w:rPr>
        <w:t>Банк</w:t>
      </w:r>
      <w:r w:rsidR="0031194C" w:rsidRPr="00622301">
        <w:rPr>
          <w:b/>
          <w:bCs/>
        </w:rPr>
        <w:t>»</w:t>
      </w:r>
    </w:p>
    <w:p w:rsidR="00FE0837" w:rsidRPr="00622301" w:rsidRDefault="00FE0837" w:rsidP="00163D37">
      <w:pPr>
        <w:spacing w:after="0" w:line="240" w:lineRule="auto"/>
        <w:ind w:firstLine="540"/>
        <w:jc w:val="center"/>
        <w:rPr>
          <w:sz w:val="22"/>
        </w:rPr>
      </w:pPr>
    </w:p>
    <w:p w:rsidR="00163D37" w:rsidRPr="00622301" w:rsidRDefault="00163D37" w:rsidP="00163D37">
      <w:pPr>
        <w:spacing w:after="0" w:line="240" w:lineRule="auto"/>
        <w:ind w:firstLine="540"/>
        <w:jc w:val="center"/>
        <w:rPr>
          <w:sz w:val="22"/>
        </w:rPr>
      </w:pPr>
    </w:p>
    <w:p w:rsidR="00163D37" w:rsidRPr="00622301" w:rsidRDefault="00163D37" w:rsidP="00163D37">
      <w:pPr>
        <w:spacing w:after="0" w:line="240" w:lineRule="auto"/>
        <w:ind w:firstLine="540"/>
        <w:jc w:val="center"/>
        <w:rPr>
          <w:sz w:val="22"/>
        </w:rPr>
      </w:pPr>
    </w:p>
    <w:p w:rsidR="00FE0837" w:rsidRPr="00622301" w:rsidRDefault="00FE0837" w:rsidP="00163D37">
      <w:pPr>
        <w:widowControl w:val="0"/>
        <w:spacing w:after="0" w:line="240" w:lineRule="auto"/>
        <w:ind w:firstLine="540"/>
        <w:jc w:val="center"/>
        <w:rPr>
          <w:sz w:val="22"/>
        </w:rPr>
      </w:pPr>
    </w:p>
    <w:p w:rsidR="00FE0837" w:rsidRPr="00622301"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622301"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622301"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6E0D8E">
        <w:rPr>
          <w:lang w:val="en-US"/>
        </w:rPr>
        <w:t>7</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5D4C9A">
          <w:rPr>
            <w:webHidden/>
          </w:rPr>
          <w:t>3</w:t>
        </w:r>
        <w:r w:rsidRPr="00EC69C4">
          <w:rPr>
            <w:webHidden/>
          </w:rPr>
          <w:fldChar w:fldCharType="end"/>
        </w:r>
      </w:hyperlink>
    </w:p>
    <w:p w:rsidR="00FE0837" w:rsidRPr="00EC69C4" w:rsidRDefault="00A21674"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5D4C9A">
          <w:rPr>
            <w:webHidden/>
          </w:rPr>
          <w:t>3</w:t>
        </w:r>
        <w:r w:rsidR="00FE0837" w:rsidRPr="00EC69C4">
          <w:rPr>
            <w:webHidden/>
          </w:rPr>
          <w:fldChar w:fldCharType="end"/>
        </w:r>
      </w:hyperlink>
    </w:p>
    <w:p w:rsidR="00FE0837" w:rsidRPr="00EC69C4" w:rsidRDefault="00A21674"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A21674"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5D4C9A">
          <w:rPr>
            <w:webHidden/>
          </w:rPr>
          <w:t>4</w:t>
        </w:r>
        <w:r w:rsidR="00FE0837" w:rsidRPr="00EC69C4">
          <w:rPr>
            <w:webHidden/>
          </w:rPr>
          <w:fldChar w:fldCharType="end"/>
        </w:r>
      </w:hyperlink>
    </w:p>
    <w:p w:rsidR="00FE0837" w:rsidRPr="00EC69C4" w:rsidRDefault="00A21674"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A21674"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A21674"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sidR="005D4C9A">
          <w:rPr>
            <w:rStyle w:val="af0"/>
            <w:webHidden/>
            <w:lang w:val="ru-RU"/>
          </w:rPr>
          <w:t>7</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7B263C">
      <w:pPr>
        <w:pStyle w:val="11112"/>
        <w:keepNext w:val="0"/>
        <w:pageBreakBefore/>
        <w:numPr>
          <w:ilvl w:val="0"/>
          <w:numId w:val="13"/>
        </w:numPr>
        <w:ind w:left="714" w:hanging="357"/>
        <w:rPr>
          <w:rFonts w:ascii="Times New Roman" w:hAnsi="Times New Roman"/>
          <w:caps/>
          <w:sz w:val="24"/>
          <w:szCs w:val="24"/>
        </w:rPr>
      </w:pPr>
      <w:r w:rsidRPr="00E749D0">
        <w:rPr>
          <w:lang w:val="en-US"/>
        </w:rPr>
        <w:lastRenderedPageBreak/>
        <w:fldChar w:fldCharType="end"/>
      </w:r>
      <w:bookmarkStart w:id="1" w:name="_Toc283141045"/>
      <w:bookmarkStart w:id="2" w:name="_Toc399409625"/>
      <w:r w:rsidRPr="008D4DCA">
        <w:rPr>
          <w:rFonts w:ascii="Times New Roman" w:hAnsi="Times New Roman"/>
          <w:caps/>
          <w:sz w:val="24"/>
          <w:szCs w:val="24"/>
        </w:rPr>
        <w:t>Общие положения</w:t>
      </w:r>
      <w:bookmarkEnd w:id="1"/>
      <w:bookmarkEnd w:id="2"/>
    </w:p>
    <w:p w:rsidR="00655206" w:rsidRPr="00060AB9" w:rsidRDefault="008D4DCA" w:rsidP="007B263C">
      <w:pPr>
        <w:tabs>
          <w:tab w:val="left" w:pos="8820"/>
        </w:tabs>
        <w:spacing w:after="0" w:line="240" w:lineRule="auto"/>
        <w:jc w:val="both"/>
        <w:rPr>
          <w:b/>
          <w:bCs/>
        </w:rPr>
      </w:pPr>
      <w:bookmarkStart w:id="3"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060AB9" w:rsidRPr="007B22F5">
        <w:rPr>
          <w:b/>
          <w:bCs/>
        </w:rPr>
        <w:t xml:space="preserve">на </w:t>
      </w:r>
      <w:r w:rsidR="00060AB9">
        <w:rPr>
          <w:b/>
          <w:bCs/>
        </w:rPr>
        <w:t xml:space="preserve">поставку </w:t>
      </w:r>
      <w:r w:rsidR="007824CD" w:rsidRPr="007824CD">
        <w:rPr>
          <w:b/>
          <w:bCs/>
        </w:rPr>
        <w:t xml:space="preserve">ПО </w:t>
      </w:r>
      <w:proofErr w:type="spellStart"/>
      <w:r w:rsidR="007824CD" w:rsidRPr="007824CD">
        <w:rPr>
          <w:b/>
          <w:bCs/>
        </w:rPr>
        <w:t>Think-cell</w:t>
      </w:r>
      <w:proofErr w:type="spellEnd"/>
      <w:r w:rsidR="007824CD" w:rsidRPr="007824CD">
        <w:rPr>
          <w:b/>
          <w:bCs/>
        </w:rPr>
        <w:t xml:space="preserve"> </w:t>
      </w:r>
      <w:proofErr w:type="spellStart"/>
      <w:r w:rsidR="007824CD" w:rsidRPr="007824CD">
        <w:rPr>
          <w:b/>
          <w:bCs/>
        </w:rPr>
        <w:t>chart</w:t>
      </w:r>
      <w:proofErr w:type="spellEnd"/>
      <w:r w:rsidR="007824CD" w:rsidRPr="007824CD">
        <w:rPr>
          <w:b/>
          <w:bCs/>
        </w:rPr>
        <w:t xml:space="preserve"> 25 лицензий</w:t>
      </w:r>
      <w:r w:rsidR="0031194C" w:rsidRPr="0031194C">
        <w:rPr>
          <w:b/>
          <w:bCs/>
        </w:rPr>
        <w:t xml:space="preserve">  </w:t>
      </w:r>
      <w:r w:rsidR="0031194C">
        <w:rPr>
          <w:b/>
          <w:bCs/>
        </w:rPr>
        <w:t>для ПАО «МТС-Банк»</w:t>
      </w:r>
      <w:r w:rsidR="007B263C">
        <w:rPr>
          <w:b/>
          <w:bCs/>
        </w:rPr>
        <w:t>.</w:t>
      </w:r>
    </w:p>
    <w:p w:rsidR="00032CFB" w:rsidRPr="00032CFB" w:rsidRDefault="00032CFB" w:rsidP="007B263C">
      <w:pPr>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824CD">
        <w:rPr>
          <w:kern w:val="28"/>
          <w:szCs w:val="24"/>
        </w:rPr>
        <w:t>Слукина Мария</w:t>
      </w:r>
      <w:r w:rsidR="007B263C">
        <w:rPr>
          <w:kern w:val="28"/>
          <w:szCs w:val="24"/>
        </w:rPr>
        <w:t xml:space="preserve">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824CD">
        <w:rPr>
          <w:noProof/>
          <w:szCs w:val="24"/>
        </w:rPr>
        <w:t>22-08</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3"/>
    </w:p>
    <w:p w:rsidR="006D4433" w:rsidRPr="006A682F" w:rsidRDefault="004414CB" w:rsidP="007B263C">
      <w:pPr>
        <w:autoSpaceDE w:val="0"/>
        <w:autoSpaceDN w:val="0"/>
        <w:adjustRightInd w:val="0"/>
        <w:spacing w:after="0" w:line="240" w:lineRule="auto"/>
        <w:jc w:val="both"/>
        <w:rPr>
          <w:snapToGrid w:val="0"/>
          <w:sz w:val="20"/>
          <w:szCs w:val="20"/>
        </w:rPr>
      </w:pPr>
      <w:bookmarkStart w:id="4"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032CFB">
        <w:rPr>
          <w:bCs/>
          <w:iCs/>
          <w:szCs w:val="24"/>
        </w:rPr>
        <w:t xml:space="preserve"> </w:t>
      </w:r>
      <w:r w:rsidR="00EA32ED" w:rsidRPr="0082681F">
        <w:rPr>
          <w:szCs w:val="24"/>
        </w:rPr>
        <w:t xml:space="preserve">предложение </w:t>
      </w:r>
      <w:r w:rsidR="00060AB9" w:rsidRPr="007B22F5">
        <w:rPr>
          <w:b/>
          <w:bCs/>
        </w:rPr>
        <w:t xml:space="preserve">на </w:t>
      </w:r>
      <w:r w:rsidR="00060AB9">
        <w:rPr>
          <w:b/>
          <w:bCs/>
        </w:rPr>
        <w:t xml:space="preserve">поставку </w:t>
      </w:r>
      <w:r w:rsidR="007824CD" w:rsidRPr="007824CD">
        <w:rPr>
          <w:b/>
          <w:bCs/>
        </w:rPr>
        <w:t xml:space="preserve">ПО </w:t>
      </w:r>
      <w:proofErr w:type="spellStart"/>
      <w:r w:rsidR="007824CD" w:rsidRPr="007824CD">
        <w:rPr>
          <w:b/>
          <w:bCs/>
        </w:rPr>
        <w:t>Think-cell</w:t>
      </w:r>
      <w:proofErr w:type="spellEnd"/>
      <w:r w:rsidR="007824CD" w:rsidRPr="007824CD">
        <w:rPr>
          <w:b/>
          <w:bCs/>
        </w:rPr>
        <w:t xml:space="preserve"> </w:t>
      </w:r>
      <w:proofErr w:type="spellStart"/>
      <w:r w:rsidR="007824CD" w:rsidRPr="007824CD">
        <w:rPr>
          <w:b/>
          <w:bCs/>
        </w:rPr>
        <w:t>chart</w:t>
      </w:r>
      <w:proofErr w:type="spellEnd"/>
      <w:r w:rsidR="007824CD" w:rsidRPr="007824CD">
        <w:rPr>
          <w:b/>
          <w:bCs/>
        </w:rPr>
        <w:t xml:space="preserve"> 25 лицензий</w:t>
      </w:r>
      <w:r w:rsidR="007824CD" w:rsidRPr="007824CD">
        <w:rPr>
          <w:b/>
          <w:bCs/>
        </w:rPr>
        <w:t xml:space="preserve"> </w:t>
      </w:r>
      <w:r w:rsidR="007B263C" w:rsidRPr="007824CD">
        <w:rPr>
          <w:b/>
          <w:bCs/>
        </w:rPr>
        <w:t>с</w:t>
      </w:r>
      <w:r w:rsidR="00EA32ED" w:rsidRPr="007824CD">
        <w:rPr>
          <w:b/>
          <w:bCs/>
        </w:rPr>
        <w:t>огласно</w:t>
      </w:r>
      <w:r w:rsidR="00EA32ED">
        <w:rPr>
          <w:szCs w:val="24"/>
        </w:rPr>
        <w:t xml:space="preserve"> требованиям настоящего Технического задания:</w:t>
      </w:r>
    </w:p>
    <w:p w:rsidR="006E05D7" w:rsidRDefault="00AC3B37" w:rsidP="007B263C">
      <w:pPr>
        <w:numPr>
          <w:ilvl w:val="0"/>
          <w:numId w:val="18"/>
        </w:numPr>
        <w:jc w:val="both"/>
      </w:pPr>
      <w:r>
        <w:rPr>
          <w:b/>
          <w:bCs/>
        </w:rPr>
        <w:t>О</w:t>
      </w:r>
      <w:r w:rsidR="006E05D7">
        <w:rPr>
          <w:b/>
          <w:bCs/>
        </w:rPr>
        <w:t>бъем и качество услуг:</w:t>
      </w:r>
      <w:r w:rsidR="006E05D7">
        <w:t xml:space="preserve">  </w:t>
      </w:r>
      <w:r w:rsidR="00266EFB">
        <w:t>поставка товара</w:t>
      </w:r>
      <w:r w:rsidR="006E05D7">
        <w:t xml:space="preserve">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 </w:t>
      </w:r>
    </w:p>
    <w:p w:rsidR="00F152A7" w:rsidRDefault="006E05D7" w:rsidP="007B263C">
      <w:pPr>
        <w:numPr>
          <w:ilvl w:val="0"/>
          <w:numId w:val="18"/>
        </w:numPr>
        <w:spacing w:after="0" w:line="240" w:lineRule="auto"/>
        <w:jc w:val="both"/>
      </w:pPr>
      <w:r w:rsidRPr="00655206">
        <w:rPr>
          <w:b/>
          <w:bCs/>
        </w:rPr>
        <w:t>Платежные условия договора:</w:t>
      </w:r>
      <w:r w:rsidR="00862C68" w:rsidRPr="00862C68">
        <w:t xml:space="preserve"> </w:t>
      </w:r>
    </w:p>
    <w:p w:rsidR="0031194C" w:rsidRDefault="0031194C" w:rsidP="007B263C">
      <w:pPr>
        <w:spacing w:after="0" w:line="240" w:lineRule="auto"/>
        <w:ind w:left="720"/>
        <w:jc w:val="both"/>
      </w:pPr>
      <w:r w:rsidRPr="00451CE4">
        <w:t xml:space="preserve">100% по факту поставки </w:t>
      </w:r>
      <w:proofErr w:type="gramStart"/>
      <w:r w:rsidR="007824CD">
        <w:t>ПО</w:t>
      </w:r>
      <w:proofErr w:type="gramEnd"/>
      <w:r w:rsidRPr="00451CE4">
        <w:t xml:space="preserve"> (осуществляется </w:t>
      </w:r>
      <w:proofErr w:type="gramStart"/>
      <w:r w:rsidRPr="00451CE4">
        <w:t>силами</w:t>
      </w:r>
      <w:proofErr w:type="gramEnd"/>
      <w:r w:rsidRPr="00451CE4">
        <w:t xml:space="preserve"> Поставщика на территории </w:t>
      </w:r>
      <w:r>
        <w:t>ПАО «МТС-Банк»</w:t>
      </w:r>
      <w:r w:rsidRPr="00451CE4">
        <w:t xml:space="preserve"> по следующим адресам: </w:t>
      </w:r>
      <w:r w:rsidR="00266EFB">
        <w:t>г. Москва пр-</w:t>
      </w:r>
      <w:r>
        <w:t>т Андропова д. 18 корп. 1</w:t>
      </w:r>
      <w:r w:rsidRPr="00451CE4">
        <w:t xml:space="preserve"> в установленный срок.</w:t>
      </w:r>
      <w:r>
        <w:t>) в течени</w:t>
      </w:r>
      <w:r w:rsidR="00266EFB">
        <w:t>е</w:t>
      </w:r>
      <w:r>
        <w:t xml:space="preserve"> 10-и рабочих дней.</w:t>
      </w:r>
    </w:p>
    <w:p w:rsidR="00E53641" w:rsidRPr="006A682F" w:rsidRDefault="00E53641" w:rsidP="007B263C">
      <w:pPr>
        <w:spacing w:after="0" w:line="240" w:lineRule="auto"/>
        <w:ind w:left="360"/>
        <w:jc w:val="both"/>
      </w:pPr>
    </w:p>
    <w:p w:rsidR="00A52712" w:rsidRPr="00862C68" w:rsidRDefault="00A95469" w:rsidP="007B263C">
      <w:pPr>
        <w:numPr>
          <w:ilvl w:val="0"/>
          <w:numId w:val="18"/>
        </w:numPr>
        <w:spacing w:after="0" w:line="240" w:lineRule="auto"/>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7B263C">
      <w:pPr>
        <w:spacing w:after="0" w:line="240" w:lineRule="auto"/>
        <w:ind w:left="709"/>
        <w:jc w:val="both"/>
        <w:rPr>
          <w:rFonts w:eastAsia="Calibri"/>
        </w:rPr>
      </w:pPr>
      <w:proofErr w:type="gramStart"/>
      <w:r w:rsidRPr="00862C68">
        <w:rPr>
          <w:rFonts w:eastAsia="Calibri"/>
        </w:rPr>
        <w:t xml:space="preserve">Участник вправе указать в своем Предложении иной банк (помимо ПАО «МТС-Банк») для платежей и расчетов по договору, однако в этом случае Участник </w:t>
      </w:r>
      <w:r w:rsidRPr="00862C68">
        <w:rPr>
          <w:rFonts w:eastAsia="Calibri"/>
        </w:rPr>
        <w:lastRenderedPageBreak/>
        <w:t xml:space="preserve">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62C68" w:rsidRPr="00862C68" w:rsidRDefault="00862C68" w:rsidP="007B263C">
      <w:pPr>
        <w:spacing w:after="0" w:line="240" w:lineRule="auto"/>
        <w:ind w:left="709"/>
        <w:jc w:val="both"/>
        <w:rPr>
          <w:rFonts w:eastAsia="Calibri"/>
        </w:rPr>
      </w:pPr>
      <w:r w:rsidRPr="00862C68">
        <w:rPr>
          <w:rFonts w:eastAsia="Calibri"/>
        </w:rPr>
        <w:t>- банковскую гарантию, или</w:t>
      </w:r>
    </w:p>
    <w:p w:rsidR="00862C68" w:rsidRPr="00862C68" w:rsidRDefault="00862C68" w:rsidP="007B263C">
      <w:pPr>
        <w:spacing w:after="0" w:line="240" w:lineRule="auto"/>
        <w:ind w:left="709"/>
        <w:jc w:val="both"/>
        <w:rPr>
          <w:rFonts w:eastAsia="Calibri"/>
        </w:rPr>
      </w:pPr>
      <w:r w:rsidRPr="00862C68">
        <w:rPr>
          <w:rFonts w:eastAsia="Calibri"/>
        </w:rPr>
        <w:t>- аккредитив, или</w:t>
      </w:r>
    </w:p>
    <w:p w:rsidR="00862C68" w:rsidRPr="00862C68" w:rsidRDefault="00862C68" w:rsidP="007B263C">
      <w:pPr>
        <w:spacing w:after="0" w:line="240" w:lineRule="auto"/>
        <w:ind w:left="709"/>
        <w:jc w:val="both"/>
        <w:rPr>
          <w:rFonts w:eastAsia="Calibri"/>
        </w:rPr>
      </w:pPr>
      <w:r w:rsidRPr="00862C68">
        <w:rPr>
          <w:rFonts w:eastAsia="Calibri"/>
        </w:rPr>
        <w:t>- залог денежных средств на счете, или</w:t>
      </w:r>
    </w:p>
    <w:p w:rsidR="00862C68" w:rsidRPr="00862C68" w:rsidRDefault="00862C68" w:rsidP="007B263C">
      <w:pPr>
        <w:spacing w:after="0" w:line="240" w:lineRule="auto"/>
        <w:ind w:left="709"/>
        <w:jc w:val="both"/>
        <w:rPr>
          <w:b/>
          <w:bCs/>
        </w:rPr>
      </w:pPr>
      <w:r w:rsidRPr="00862C68">
        <w:rPr>
          <w:rFonts w:eastAsia="Calibri"/>
        </w:rPr>
        <w:t>- комбинацию вышеперечисленных способов обеспечения обязательств</w:t>
      </w:r>
    </w:p>
    <w:bookmarkStart w:id="5" w:name="_MON_1563880966"/>
    <w:bookmarkEnd w:id="5"/>
    <w:p w:rsidR="00862C68" w:rsidRPr="008974F6" w:rsidRDefault="007824CD" w:rsidP="007B263C">
      <w:pPr>
        <w:spacing w:after="0" w:line="240" w:lineRule="auto"/>
        <w:ind w:left="360"/>
        <w:jc w:val="both"/>
      </w:pPr>
      <w:r>
        <w:rPr>
          <w:b/>
          <w:bCs/>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6.5pt;height:50.25pt" o:ole="">
            <v:imagedata r:id="rId13" o:title=""/>
          </v:shape>
          <o:OLEObject Type="Embed" ProgID="Word.Document.12" ShapeID="_x0000_i1039" DrawAspect="Icon" ObjectID="_1574851429" r:id="rId14">
            <o:FieldCodes>\s</o:FieldCodes>
          </o:OLEObject>
        </w:object>
      </w:r>
    </w:p>
    <w:p w:rsidR="007B263C" w:rsidRPr="007B263C" w:rsidRDefault="006E05D7" w:rsidP="007B263C">
      <w:pPr>
        <w:pStyle w:val="affb"/>
        <w:numPr>
          <w:ilvl w:val="0"/>
          <w:numId w:val="18"/>
        </w:numPr>
        <w:contextualSpacing/>
        <w:jc w:val="both"/>
      </w:pPr>
      <w:r w:rsidRPr="007B263C">
        <w:rPr>
          <w:b/>
          <w:bCs/>
        </w:rPr>
        <w:t>Место и срок исполнения обязательств Поставщика:</w:t>
      </w:r>
      <w:r>
        <w:t xml:space="preserve"> </w:t>
      </w:r>
      <w:r w:rsidR="007B263C" w:rsidRPr="007B263C">
        <w:t xml:space="preserve">поставка </w:t>
      </w:r>
      <w:r w:rsidR="00266EFB" w:rsidRPr="00266EFB">
        <w:rPr>
          <w:bCs/>
        </w:rPr>
        <w:t>товара</w:t>
      </w:r>
      <w:r w:rsidR="007B263C" w:rsidRPr="007B263C">
        <w:t xml:space="preserve"> осуществляется силами Поставщика на территорию ПАО «МТС-Банк» по адрес</w:t>
      </w:r>
      <w:r w:rsidR="00266EFB">
        <w:t>у</w:t>
      </w:r>
      <w:r w:rsidR="007B263C" w:rsidRPr="007B263C">
        <w:t>:</w:t>
      </w:r>
    </w:p>
    <w:p w:rsidR="007B263C" w:rsidRPr="007B263C" w:rsidRDefault="007B263C" w:rsidP="007B263C">
      <w:pPr>
        <w:pStyle w:val="affb"/>
        <w:ind w:left="720"/>
        <w:contextualSpacing/>
      </w:pPr>
      <w:r w:rsidRPr="007B263C">
        <w:t>1</w:t>
      </w:r>
      <w:r w:rsidR="007824CD">
        <w:t>15432, г. Москва, Андропова пр-</w:t>
      </w:r>
      <w:r w:rsidRPr="007B263C">
        <w:t>т, д. 18, корп.1;</w:t>
      </w:r>
    </w:p>
    <w:p w:rsidR="00060AB9" w:rsidRPr="00E137F2" w:rsidRDefault="007B263C" w:rsidP="0031194C">
      <w:pPr>
        <w:contextualSpacing/>
        <w:jc w:val="both"/>
      </w:pPr>
      <w:r>
        <w:t xml:space="preserve">В стоимость товара должна входить стоимость доставки </w:t>
      </w:r>
      <w:r w:rsidRPr="00FD70D9">
        <w:t xml:space="preserve">на территорию </w:t>
      </w:r>
      <w:r>
        <w:t>П</w:t>
      </w:r>
      <w:r w:rsidRPr="00FD70D9">
        <w:t xml:space="preserve">АО </w:t>
      </w:r>
      <w:r>
        <w:t>«</w:t>
      </w:r>
      <w:r w:rsidRPr="00FD70D9">
        <w:t>МТС-Банка</w:t>
      </w:r>
      <w:r>
        <w:t>».</w:t>
      </w: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6" w:name="_Toc399409626"/>
      <w:bookmarkEnd w:id="4"/>
      <w:r w:rsidR="00D22D0D" w:rsidRPr="00EE1067">
        <w:rPr>
          <w:b/>
          <w:caps/>
          <w:szCs w:val="24"/>
        </w:rPr>
        <w:t>Условия</w:t>
      </w:r>
      <w:bookmarkEnd w:id="6"/>
      <w:r w:rsidR="00D22D0D" w:rsidRPr="00EE1067">
        <w:rPr>
          <w:b/>
          <w:caps/>
          <w:szCs w:val="24"/>
        </w:rPr>
        <w:t xml:space="preserve"> </w:t>
      </w:r>
    </w:p>
    <w:p w:rsidR="00481228" w:rsidRDefault="00655206" w:rsidP="00531D94">
      <w:pPr>
        <w:pStyle w:val="affb"/>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31194C" w:rsidRDefault="0031194C" w:rsidP="0031194C">
      <w:pPr>
        <w:spacing w:after="0"/>
        <w:jc w:val="both"/>
      </w:pPr>
      <w:r>
        <w:t xml:space="preserve">- </w:t>
      </w:r>
      <w:r w:rsidRPr="00451CE4">
        <w:t xml:space="preserve">100% по факту поставки товара (осуществляется силами Поставщика на территории </w:t>
      </w:r>
      <w:r>
        <w:t>ПАО «МТС-Банк»</w:t>
      </w:r>
      <w:r w:rsidRPr="00451CE4">
        <w:t xml:space="preserve"> по следующим адресам: </w:t>
      </w:r>
      <w:r>
        <w:t xml:space="preserve">г. Москва </w:t>
      </w:r>
      <w:proofErr w:type="spellStart"/>
      <w:r>
        <w:t>пр-кт</w:t>
      </w:r>
      <w:proofErr w:type="spellEnd"/>
      <w:r>
        <w:t xml:space="preserve"> Андропова д. 18 корп. 1</w:t>
      </w:r>
      <w:r w:rsidRPr="00451CE4">
        <w:t xml:space="preserve"> в установленный срок.</w:t>
      </w:r>
      <w:r>
        <w:t>) в течени</w:t>
      </w:r>
      <w:r w:rsidR="00266EFB">
        <w:t>е</w:t>
      </w:r>
      <w:r>
        <w:t xml:space="preserve"> 10-и рабочих дней.</w:t>
      </w:r>
    </w:p>
    <w:p w:rsidR="00265DFE" w:rsidRPr="00265DFE" w:rsidRDefault="00481228" w:rsidP="00531D94">
      <w:pPr>
        <w:pStyle w:val="affb"/>
        <w:suppressAutoHyphens/>
        <w:ind w:left="0"/>
        <w:jc w:val="both"/>
      </w:pPr>
      <w:r>
        <w:t xml:space="preserve">- </w:t>
      </w:r>
      <w:r w:rsidR="00265DFE">
        <w:t>Все суммы денежных средств должны быть выражены в рублях</w:t>
      </w:r>
      <w:r w:rsidR="001B646A">
        <w:t xml:space="preserve"> с учетом НДС (если применим)</w:t>
      </w:r>
      <w:r w:rsidR="00265DFE" w:rsidRPr="00EE1067">
        <w:t>.</w:t>
      </w:r>
    </w:p>
    <w:p w:rsidR="00265DFE" w:rsidRPr="004B4929" w:rsidRDefault="00481228" w:rsidP="00531D94">
      <w:pPr>
        <w:pStyle w:val="affb"/>
        <w:suppressAutoHyphens/>
        <w:ind w:left="0"/>
        <w:contextualSpacing/>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7" w:name="_Toc283141049"/>
      <w:bookmarkStart w:id="8" w:name="_Toc399409627"/>
      <w:bookmarkStart w:id="9"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7"/>
      <w:bookmarkEnd w:id="8"/>
    </w:p>
    <w:p w:rsidR="00EE1067" w:rsidRDefault="00EE1067" w:rsidP="007B263C">
      <w:pPr>
        <w:pStyle w:val="a1"/>
        <w:numPr>
          <w:ilvl w:val="1"/>
          <w:numId w:val="19"/>
        </w:numPr>
        <w:tabs>
          <w:tab w:val="left" w:pos="851"/>
        </w:tabs>
        <w:spacing w:after="0" w:line="240" w:lineRule="auto"/>
        <w:ind w:left="567" w:hanging="567"/>
        <w:jc w:val="both"/>
        <w:rPr>
          <w:szCs w:val="24"/>
        </w:rPr>
      </w:pPr>
      <w:bookmarkStart w:id="10"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Pr>
          <w:b/>
          <w:szCs w:val="24"/>
        </w:rPr>
        <w:t>1</w:t>
      </w:r>
      <w:r w:rsidR="00BA1B37">
        <w:rPr>
          <w:b/>
          <w:szCs w:val="24"/>
        </w:rPr>
        <w:t>3</w:t>
      </w:r>
      <w:r>
        <w:rPr>
          <w:b/>
          <w:szCs w:val="24"/>
        </w:rPr>
        <w:t>:00</w:t>
      </w:r>
      <w:r w:rsidRPr="00AA39D9">
        <w:rPr>
          <w:b/>
          <w:szCs w:val="24"/>
        </w:rPr>
        <w:t xml:space="preserve"> </w:t>
      </w:r>
      <w:r w:rsidRPr="00AA39D9">
        <w:rPr>
          <w:szCs w:val="24"/>
        </w:rPr>
        <w:t xml:space="preserve">(время московское) </w:t>
      </w:r>
      <w:r w:rsidR="00BA1B37">
        <w:rPr>
          <w:b/>
          <w:szCs w:val="24"/>
        </w:rPr>
        <w:t>22</w:t>
      </w:r>
      <w:r w:rsidR="00327BDA">
        <w:rPr>
          <w:b/>
          <w:szCs w:val="24"/>
        </w:rPr>
        <w:t xml:space="preserve"> </w:t>
      </w:r>
      <w:r w:rsidR="0031194C">
        <w:rPr>
          <w:b/>
          <w:szCs w:val="24"/>
        </w:rPr>
        <w:t>декабря</w:t>
      </w:r>
      <w:r>
        <w:rPr>
          <w:szCs w:val="24"/>
        </w:rPr>
        <w:t xml:space="preserve"> </w:t>
      </w:r>
      <w:r w:rsidRPr="00AA39D9">
        <w:rPr>
          <w:b/>
          <w:szCs w:val="24"/>
        </w:rPr>
        <w:t>20</w:t>
      </w:r>
      <w:r w:rsidR="00E77822">
        <w:rPr>
          <w:b/>
          <w:szCs w:val="24"/>
        </w:rPr>
        <w:t>17</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Pr="00F26AAC"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lastRenderedPageBreak/>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9A52D4" w:rsidRPr="0081335D"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11" w:name="_Toc307839547"/>
      <w:r w:rsidRPr="00454A80">
        <w:rPr>
          <w:szCs w:val="24"/>
        </w:rPr>
        <w:t>Разъяснение закупочной документации</w:t>
      </w:r>
      <w:bookmarkEnd w:id="11"/>
    </w:p>
    <w:p w:rsidR="00EE1067" w:rsidRDefault="00E77822" w:rsidP="00531D94">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531D94">
      <w:pPr>
        <w:numPr>
          <w:ilvl w:val="1"/>
          <w:numId w:val="27"/>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10"/>
    </w:p>
    <w:p w:rsidR="00670D7B" w:rsidRDefault="00670D7B" w:rsidP="007B263C">
      <w:pPr>
        <w:pStyle w:val="10"/>
        <w:numPr>
          <w:ilvl w:val="0"/>
          <w:numId w:val="27"/>
        </w:numPr>
        <w:jc w:val="both"/>
        <w:rPr>
          <w:rFonts w:ascii="Times New Roman" w:hAnsi="Times New Roman"/>
          <w:caps/>
          <w:kern w:val="28"/>
          <w:szCs w:val="24"/>
          <w:lang w:val="ru-RU" w:eastAsia="ru-RU"/>
        </w:rPr>
      </w:pPr>
      <w:bookmarkStart w:id="12" w:name="_Toc283141051"/>
      <w:bookmarkStart w:id="13" w:name="_Toc426456505"/>
      <w:bookmarkEnd w:id="9"/>
      <w:r w:rsidRPr="0054641D">
        <w:rPr>
          <w:rFonts w:ascii="Times New Roman" w:hAnsi="Times New Roman"/>
          <w:caps/>
          <w:kern w:val="28"/>
          <w:szCs w:val="24"/>
          <w:lang w:val="ru-RU" w:eastAsia="ru-RU"/>
        </w:rPr>
        <w:lastRenderedPageBreak/>
        <w:t>Подача Ценовых Предложений и их прием</w:t>
      </w:r>
      <w:bookmarkEnd w:id="12"/>
      <w:bookmarkEnd w:id="13"/>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BA1B37">
        <w:rPr>
          <w:b/>
          <w:sz w:val="24"/>
        </w:rPr>
        <w:t>22</w:t>
      </w:r>
      <w:r w:rsidRPr="008E745E">
        <w:rPr>
          <w:b/>
          <w:sz w:val="24"/>
        </w:rPr>
        <w:t xml:space="preserve">» </w:t>
      </w:r>
      <w:r w:rsidR="0031194C">
        <w:rPr>
          <w:b/>
          <w:sz w:val="24"/>
        </w:rPr>
        <w:t>декабря</w:t>
      </w:r>
      <w:r>
        <w:rPr>
          <w:b/>
          <w:sz w:val="24"/>
        </w:rPr>
        <w:t xml:space="preserve"> </w:t>
      </w:r>
      <w:r w:rsidRPr="008E745E">
        <w:rPr>
          <w:b/>
          <w:sz w:val="24"/>
        </w:rPr>
        <w:t>20</w:t>
      </w:r>
      <w:r>
        <w:rPr>
          <w:b/>
          <w:sz w:val="24"/>
        </w:rPr>
        <w:t>1</w:t>
      </w:r>
      <w:r w:rsidR="00E77822">
        <w:rPr>
          <w:b/>
          <w:sz w:val="24"/>
        </w:rPr>
        <w:t>7</w:t>
      </w:r>
      <w:r w:rsidRPr="008E745E">
        <w:rPr>
          <w:b/>
          <w:sz w:val="24"/>
        </w:rPr>
        <w:t xml:space="preserve"> года с </w:t>
      </w:r>
      <w:r w:rsidR="00BA1B37">
        <w:rPr>
          <w:b/>
          <w:sz w:val="24"/>
        </w:rPr>
        <w:t>15</w:t>
      </w:r>
      <w:r>
        <w:rPr>
          <w:b/>
          <w:sz w:val="24"/>
        </w:rPr>
        <w:t>:00</w:t>
      </w:r>
      <w:r w:rsidRPr="008E745E">
        <w:rPr>
          <w:b/>
          <w:sz w:val="24"/>
        </w:rPr>
        <w:t xml:space="preserve"> до </w:t>
      </w:r>
      <w:r>
        <w:rPr>
          <w:b/>
          <w:sz w:val="24"/>
        </w:rPr>
        <w:t>1</w:t>
      </w:r>
      <w:r w:rsidR="00BA1B37">
        <w:rPr>
          <w:b/>
          <w:sz w:val="24"/>
        </w:rPr>
        <w:t>6</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r w:rsidR="00BA1B37">
        <w:rPr>
          <w:b/>
          <w:sz w:val="24"/>
        </w:rPr>
        <w:t>с НДС (если применим)</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r w:rsidR="00BA1B37" w:rsidRPr="00BA1B37">
        <w:rPr>
          <w:b/>
          <w:sz w:val="24"/>
        </w:rPr>
        <w:t>1 лицензия</w:t>
      </w:r>
      <w:r w:rsidR="003D0801" w:rsidRPr="00BA1B37">
        <w:rPr>
          <w:b/>
          <w:sz w:val="24"/>
        </w:rPr>
        <w:t xml:space="preserve"> </w:t>
      </w:r>
      <w:r w:rsidR="003D0801">
        <w:rPr>
          <w:sz w:val="24"/>
        </w:rPr>
        <w:t xml:space="preserve">(на торгах выставляется </w:t>
      </w:r>
      <w:r w:rsidR="00BA1B37">
        <w:rPr>
          <w:sz w:val="24"/>
        </w:rPr>
        <w:t>цена за 1 лицензию</w:t>
      </w:r>
      <w:r w:rsidR="003D0801">
        <w:rPr>
          <w:sz w:val="24"/>
        </w:rPr>
        <w:t>)</w:t>
      </w:r>
    </w:p>
    <w:p w:rsidR="00655206" w:rsidRPr="006D6D1F"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684A9F" w:rsidRPr="006D6D1F">
        <w:rPr>
          <w:sz w:val="24"/>
        </w:rPr>
        <w:t>–</w:t>
      </w:r>
      <w:r w:rsidR="00655206" w:rsidRPr="006D6D1F">
        <w:rPr>
          <w:sz w:val="24"/>
        </w:rPr>
        <w:t xml:space="preserve"> </w:t>
      </w:r>
      <w:r w:rsidR="005E29F4" w:rsidRPr="006D6D1F">
        <w:rPr>
          <w:b/>
          <w:sz w:val="24"/>
        </w:rPr>
        <w:t xml:space="preserve">от </w:t>
      </w:r>
      <w:r w:rsidR="00BA1B37">
        <w:rPr>
          <w:b/>
          <w:sz w:val="24"/>
        </w:rPr>
        <w:t xml:space="preserve">150 </w:t>
      </w:r>
      <w:r w:rsidR="0031194C">
        <w:rPr>
          <w:b/>
          <w:sz w:val="24"/>
        </w:rPr>
        <w:t xml:space="preserve">руб. </w:t>
      </w:r>
      <w:r w:rsidR="00802340" w:rsidRPr="006D6D1F">
        <w:rPr>
          <w:b/>
          <w:sz w:val="24"/>
        </w:rPr>
        <w:t xml:space="preserve">до </w:t>
      </w:r>
      <w:r w:rsidR="00BA1B37">
        <w:rPr>
          <w:b/>
          <w:sz w:val="24"/>
        </w:rPr>
        <w:t>1 5</w:t>
      </w:r>
      <w:r w:rsidR="0031194C">
        <w:rPr>
          <w:b/>
          <w:sz w:val="24"/>
        </w:rPr>
        <w:t xml:space="preserve">00 </w:t>
      </w:r>
      <w:r w:rsidR="005E29F4" w:rsidRPr="006D6D1F">
        <w:rPr>
          <w:b/>
          <w:sz w:val="24"/>
        </w:rPr>
        <w:t>руб.</w:t>
      </w: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Предельно допустимая (стартовая) цена – не задается.</w:t>
      </w:r>
    </w:p>
    <w:p w:rsidR="00B23D0B" w:rsidRPr="00A52712" w:rsidRDefault="00B23D0B" w:rsidP="00531D94">
      <w:pPr>
        <w:pStyle w:val="aff5"/>
        <w:keepNext/>
        <w:numPr>
          <w:ilvl w:val="1"/>
          <w:numId w:val="27"/>
        </w:numPr>
        <w:tabs>
          <w:tab w:val="left" w:pos="851"/>
        </w:tabs>
        <w:spacing w:line="240" w:lineRule="auto"/>
        <w:ind w:left="0" w:firstLine="0"/>
        <w:rPr>
          <w:sz w:val="24"/>
          <w:szCs w:val="24"/>
        </w:rPr>
      </w:pPr>
      <w:r>
        <w:rPr>
          <w:sz w:val="24"/>
        </w:rPr>
        <w:t xml:space="preserve">Подача предложений не на все позиции </w:t>
      </w:r>
      <w:proofErr w:type="spellStart"/>
      <w:r>
        <w:rPr>
          <w:sz w:val="24"/>
        </w:rPr>
        <w:t>ЛОТа</w:t>
      </w:r>
      <w:proofErr w:type="spellEnd"/>
      <w:r>
        <w:rPr>
          <w:sz w:val="24"/>
        </w:rPr>
        <w:t xml:space="preserve"> не допускается.</w:t>
      </w:r>
    </w:p>
    <w:p w:rsidR="00670D7B" w:rsidRPr="00A52712" w:rsidRDefault="00670D7B" w:rsidP="00531D94">
      <w:pPr>
        <w:pStyle w:val="aff5"/>
        <w:keepNext/>
        <w:numPr>
          <w:ilvl w:val="1"/>
          <w:numId w:val="27"/>
        </w:numPr>
        <w:tabs>
          <w:tab w:val="left" w:pos="851"/>
        </w:tabs>
        <w:spacing w:line="240" w:lineRule="auto"/>
        <w:ind w:left="0" w:firstLine="0"/>
        <w:rPr>
          <w:sz w:val="24"/>
          <w:szCs w:val="24"/>
        </w:rPr>
      </w:pPr>
      <w:proofErr w:type="gramStart"/>
      <w:r w:rsidRPr="00A52712">
        <w:rPr>
          <w:sz w:val="24"/>
          <w:szCs w:val="24"/>
        </w:rPr>
        <w:t>Первая</w:t>
      </w:r>
      <w:proofErr w:type="gramEnd"/>
      <w:r w:rsidRPr="00A52712">
        <w:rPr>
          <w:sz w:val="24"/>
          <w:szCs w:val="24"/>
        </w:rPr>
        <w:t xml:space="preserve"> внесенная в систему ставка каждого участника может приниматься </w:t>
      </w:r>
      <w:r w:rsidRPr="00A52712">
        <w:rPr>
          <w:sz w:val="24"/>
          <w:szCs w:val="24"/>
          <w:lang w:val="x-none"/>
        </w:rPr>
        <w:t>в любом диапазоне выше лучшей цены, и в диапазоне</w:t>
      </w:r>
      <w:r w:rsidRPr="00A52712">
        <w:rPr>
          <w:sz w:val="24"/>
          <w:szCs w:val="24"/>
        </w:rPr>
        <w:t xml:space="preserve"> установленного</w:t>
      </w:r>
      <w:r w:rsidRPr="00A52712">
        <w:rPr>
          <w:sz w:val="24"/>
          <w:szCs w:val="24"/>
          <w:lang w:val="x-none"/>
        </w:rPr>
        <w:t xml:space="preserve"> шага снижения</w:t>
      </w:r>
      <w:r w:rsidRPr="00A52712">
        <w:rPr>
          <w:sz w:val="24"/>
          <w:szCs w:val="24"/>
        </w:rPr>
        <w:t xml:space="preserve"> цены. При внесении последующих ставок в системе начинает действовать ограничение шага снижения ставки.</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4" w:name="_Toc283141052"/>
      <w:bookmarkStart w:id="15" w:name="_Toc399409631"/>
      <w:r w:rsidRPr="00606C50">
        <w:rPr>
          <w:rFonts w:ascii="Times New Roman" w:hAnsi="Times New Roman"/>
          <w:caps/>
          <w:sz w:val="24"/>
          <w:szCs w:val="24"/>
        </w:rPr>
        <w:t>подписание Договора</w:t>
      </w:r>
      <w:bookmarkEnd w:id="14"/>
      <w:bookmarkEnd w:id="15"/>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7B263C">
      <w:pPr>
        <w:pStyle w:val="aff5"/>
        <w:tabs>
          <w:tab w:val="clear" w:pos="1134"/>
        </w:tabs>
        <w:spacing w:line="240" w:lineRule="auto"/>
        <w:ind w:left="0" w:firstLine="0"/>
        <w:rPr>
          <w:sz w:val="24"/>
          <w:szCs w:val="24"/>
        </w:rPr>
      </w:pPr>
      <w:r>
        <w:rPr>
          <w:sz w:val="24"/>
          <w:szCs w:val="24"/>
        </w:rPr>
        <w:lastRenderedPageBreak/>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6" w:name="_Toc422477912"/>
      <w:bookmarkStart w:id="17" w:name="_Toc422827116"/>
      <w:r w:rsidRPr="00916ABD">
        <w:rPr>
          <w:rFonts w:eastAsia="Calibri"/>
          <w:b/>
          <w:bCs/>
          <w:caps/>
          <w:kern w:val="28"/>
          <w:szCs w:val="24"/>
          <w:lang w:eastAsia="ru-RU"/>
        </w:rPr>
        <w:t>Противодействие нарушениям и мошенничеству</w:t>
      </w:r>
      <w:bookmarkEnd w:id="16"/>
      <w:bookmarkEnd w:id="17"/>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8" w:name="_Toc284417004"/>
      <w:bookmarkStart w:id="19"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8"/>
      <w:bookmarkEnd w:id="19"/>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20" w:name="_Toc284417006"/>
      <w:bookmarkStart w:id="21" w:name="_Toc399409633"/>
      <w:bookmarkStart w:id="22"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20"/>
      <w:bookmarkEnd w:id="21"/>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3"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2"/>
      <w:bookmarkEnd w:id="23"/>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0E2A54" w:rsidRDefault="000E2A54" w:rsidP="000E2A54">
      <w:pPr>
        <w:tabs>
          <w:tab w:val="left" w:pos="8820"/>
        </w:tabs>
        <w:spacing w:after="0" w:line="240" w:lineRule="auto"/>
        <w:jc w:val="center"/>
        <w:rPr>
          <w:b/>
        </w:rPr>
      </w:pPr>
    </w:p>
    <w:p w:rsidR="000E2A54" w:rsidRDefault="000E2A54" w:rsidP="000E2A54">
      <w:pPr>
        <w:tabs>
          <w:tab w:val="left" w:pos="8820"/>
        </w:tabs>
        <w:spacing w:after="0" w:line="240" w:lineRule="auto"/>
        <w:jc w:val="center"/>
        <w:rPr>
          <w:b/>
        </w:rPr>
      </w:pPr>
    </w:p>
    <w:p w:rsidR="00A21674" w:rsidRDefault="00A21674" w:rsidP="00A21674">
      <w:pPr>
        <w:tabs>
          <w:tab w:val="left" w:pos="8820"/>
        </w:tabs>
        <w:spacing w:after="0" w:line="240" w:lineRule="auto"/>
        <w:jc w:val="center"/>
        <w:rPr>
          <w:b/>
        </w:rPr>
      </w:pPr>
      <w:r w:rsidRPr="00451CE4">
        <w:rPr>
          <w:b/>
        </w:rPr>
        <w:t>Т</w:t>
      </w:r>
      <w:r>
        <w:rPr>
          <w:b/>
        </w:rPr>
        <w:t>ЕХНИЧЕСКОЕ ЗАДАНИЕ</w:t>
      </w:r>
    </w:p>
    <w:p w:rsidR="00A21674" w:rsidRPr="0051175D" w:rsidRDefault="00A21674" w:rsidP="00A21674">
      <w:pPr>
        <w:tabs>
          <w:tab w:val="left" w:pos="8820"/>
        </w:tabs>
        <w:spacing w:after="0" w:line="240" w:lineRule="auto"/>
        <w:jc w:val="center"/>
        <w:rPr>
          <w:b/>
          <w:sz w:val="22"/>
        </w:rPr>
      </w:pPr>
      <w:r w:rsidRPr="0051175D">
        <w:rPr>
          <w:b/>
          <w:sz w:val="22"/>
        </w:rPr>
        <w:t xml:space="preserve">на поставку </w:t>
      </w:r>
      <w:r w:rsidRPr="000B4B92">
        <w:rPr>
          <w:b/>
          <w:sz w:val="22"/>
        </w:rPr>
        <w:t xml:space="preserve">ПО </w:t>
      </w:r>
      <w:proofErr w:type="spellStart"/>
      <w:r w:rsidRPr="000B4B92">
        <w:rPr>
          <w:b/>
          <w:sz w:val="22"/>
        </w:rPr>
        <w:t>Think-cell</w:t>
      </w:r>
      <w:proofErr w:type="spellEnd"/>
      <w:r w:rsidRPr="000B4B92">
        <w:rPr>
          <w:b/>
          <w:sz w:val="22"/>
        </w:rPr>
        <w:t xml:space="preserve"> </w:t>
      </w:r>
      <w:proofErr w:type="spellStart"/>
      <w:r w:rsidRPr="000B4B92">
        <w:rPr>
          <w:b/>
          <w:sz w:val="22"/>
        </w:rPr>
        <w:t>chart</w:t>
      </w:r>
      <w:proofErr w:type="spellEnd"/>
      <w:r w:rsidRPr="000B4B92">
        <w:rPr>
          <w:b/>
          <w:sz w:val="22"/>
        </w:rPr>
        <w:t xml:space="preserve"> </w:t>
      </w:r>
      <w:r w:rsidRPr="0051175D">
        <w:rPr>
          <w:b/>
          <w:sz w:val="22"/>
        </w:rPr>
        <w:t xml:space="preserve">для </w:t>
      </w:r>
      <w:r w:rsidRPr="00BB57FC">
        <w:rPr>
          <w:b/>
        </w:rPr>
        <w:t>ПАО «МТС-Банк»</w:t>
      </w:r>
    </w:p>
    <w:p w:rsidR="00A21674" w:rsidRPr="00B54166" w:rsidRDefault="00A21674" w:rsidP="00A21674">
      <w:pPr>
        <w:pStyle w:val="10"/>
        <w:numPr>
          <w:ilvl w:val="0"/>
          <w:numId w:val="0"/>
        </w:numPr>
        <w:spacing w:before="0" w:line="240" w:lineRule="auto"/>
        <w:ind w:left="360"/>
        <w:jc w:val="center"/>
        <w:rPr>
          <w:rFonts w:ascii="Times New Roman" w:hAnsi="Times New Roman"/>
          <w:szCs w:val="24"/>
          <w:lang w:val="ru-RU"/>
        </w:rPr>
      </w:pPr>
      <w:bookmarkStart w:id="24" w:name="_Toc26614912"/>
      <w:bookmarkStart w:id="25" w:name="_Toc56925013"/>
      <w:bookmarkStart w:id="26" w:name="_Toc98235401"/>
      <w:bookmarkStart w:id="27" w:name="_Toc133919493"/>
      <w:bookmarkStart w:id="28" w:name="_Toc194999762"/>
      <w:bookmarkStart w:id="29" w:name="_Toc198977147"/>
      <w:bookmarkStart w:id="30" w:name="_Toc399409590"/>
      <w:r w:rsidRPr="0051175D">
        <w:rPr>
          <w:rFonts w:ascii="Times New Roman" w:hAnsi="Times New Roman"/>
          <w:sz w:val="22"/>
          <w:szCs w:val="22"/>
          <w:lang w:val="ru-RU"/>
        </w:rPr>
        <w:t xml:space="preserve">Требования к товарам/работам/услугам, условия и сроки </w:t>
      </w:r>
      <w:proofErr w:type="gramStart"/>
      <w:r w:rsidRPr="0051175D">
        <w:rPr>
          <w:rFonts w:ascii="Times New Roman" w:hAnsi="Times New Roman"/>
          <w:sz w:val="22"/>
          <w:szCs w:val="22"/>
          <w:lang w:val="ru-RU"/>
        </w:rPr>
        <w:t>поставки товара/ выполнения работ/ оказания услуг</w:t>
      </w:r>
      <w:proofErr w:type="gramEnd"/>
      <w:r w:rsidRPr="0051175D">
        <w:rPr>
          <w:rFonts w:ascii="Times New Roman" w:hAnsi="Times New Roman"/>
          <w:sz w:val="22"/>
          <w:szCs w:val="22"/>
          <w:lang w:val="ru-RU"/>
        </w:rPr>
        <w:t>.</w:t>
      </w:r>
      <w:bookmarkEnd w:id="24"/>
      <w:bookmarkEnd w:id="25"/>
      <w:bookmarkEnd w:id="26"/>
      <w:bookmarkEnd w:id="27"/>
      <w:bookmarkEnd w:id="28"/>
      <w:bookmarkEnd w:id="29"/>
      <w:bookmarkEnd w:id="30"/>
    </w:p>
    <w:p w:rsidR="00A21674" w:rsidRPr="008E743D" w:rsidRDefault="00A21674" w:rsidP="00A21674">
      <w:pPr>
        <w:pStyle w:val="22"/>
        <w:numPr>
          <w:ilvl w:val="0"/>
          <w:numId w:val="0"/>
        </w:numPr>
        <w:spacing w:line="240" w:lineRule="auto"/>
        <w:ind w:firstLine="709"/>
        <w:jc w:val="both"/>
        <w:rPr>
          <w:rFonts w:ascii="Times New Roman" w:hAnsi="Times New Roman"/>
          <w:lang w:val="ru-RU"/>
        </w:rPr>
      </w:pPr>
      <w:bookmarkStart w:id="31" w:name="_Toc399409591"/>
      <w:r w:rsidRPr="00451CE4">
        <w:rPr>
          <w:rFonts w:ascii="Times New Roman" w:hAnsi="Times New Roman"/>
        </w:rPr>
        <w:t>Предмет  закупки</w:t>
      </w:r>
      <w:r>
        <w:rPr>
          <w:rFonts w:ascii="Times New Roman" w:hAnsi="Times New Roman"/>
          <w:lang w:val="ru-RU"/>
        </w:rPr>
        <w:t>:</w:t>
      </w:r>
      <w:bookmarkEnd w:id="31"/>
    </w:p>
    <w:p w:rsidR="00A21674" w:rsidRPr="009770D2" w:rsidRDefault="00A21674" w:rsidP="00A21674">
      <w:pPr>
        <w:spacing w:after="0" w:line="240" w:lineRule="auto"/>
        <w:ind w:firstLine="709"/>
        <w:jc w:val="both"/>
      </w:pPr>
      <w:r w:rsidRPr="009770D2">
        <w:t xml:space="preserve">ПО </w:t>
      </w:r>
      <w:proofErr w:type="spellStart"/>
      <w:r w:rsidRPr="009770D2">
        <w:t>Think-cell</w:t>
      </w:r>
      <w:proofErr w:type="spellEnd"/>
      <w:r w:rsidRPr="009770D2">
        <w:t xml:space="preserve"> </w:t>
      </w:r>
      <w:proofErr w:type="spellStart"/>
      <w:r w:rsidRPr="009770D2">
        <w:t>chart</w:t>
      </w:r>
      <w:proofErr w:type="spellEnd"/>
      <w:r w:rsidRPr="009770D2">
        <w:t xml:space="preserve"> </w:t>
      </w:r>
      <w:r w:rsidRPr="00B301B3">
        <w:t xml:space="preserve">для </w:t>
      </w:r>
      <w:r>
        <w:t>сотрудников ГО</w:t>
      </w:r>
    </w:p>
    <w:p w:rsidR="00A21674" w:rsidRDefault="00A21674" w:rsidP="00A21674">
      <w:pPr>
        <w:spacing w:after="0" w:line="240" w:lineRule="auto"/>
        <w:ind w:firstLine="709"/>
        <w:jc w:val="both"/>
      </w:pPr>
      <w:r w:rsidRPr="00451CE4">
        <w:t xml:space="preserve">Предметом закупки является наилучшее предложение на заключение договора на  поставку </w:t>
      </w:r>
      <w:r w:rsidRPr="009770D2">
        <w:t xml:space="preserve">ПО </w:t>
      </w:r>
      <w:proofErr w:type="spellStart"/>
      <w:r w:rsidRPr="009770D2">
        <w:t>Think-cell</w:t>
      </w:r>
      <w:proofErr w:type="spellEnd"/>
      <w:r w:rsidRPr="009770D2">
        <w:t xml:space="preserve"> </w:t>
      </w:r>
      <w:proofErr w:type="spellStart"/>
      <w:r w:rsidRPr="009770D2">
        <w:t>chart</w:t>
      </w:r>
      <w:proofErr w:type="spellEnd"/>
      <w:r w:rsidRPr="009770D2">
        <w:t xml:space="preserve"> </w:t>
      </w:r>
      <w:r w:rsidRPr="00451CE4">
        <w:t>на следующих условиях:</w:t>
      </w:r>
    </w:p>
    <w:p w:rsidR="00A21674" w:rsidRPr="00451CE4" w:rsidRDefault="00A21674" w:rsidP="00A21674">
      <w:pPr>
        <w:numPr>
          <w:ilvl w:val="0"/>
          <w:numId w:val="31"/>
        </w:numPr>
        <w:spacing w:after="0" w:line="240" w:lineRule="auto"/>
        <w:ind w:left="0" w:firstLine="709"/>
        <w:jc w:val="both"/>
      </w:pPr>
      <w:r w:rsidRPr="00451CE4">
        <w:rPr>
          <w:b/>
          <w:bCs/>
        </w:rPr>
        <w:t>Количество и качество товара/работы/услуги:</w:t>
      </w:r>
      <w:r w:rsidRPr="00451CE4">
        <w:rPr>
          <w:b/>
        </w:rPr>
        <w:t xml:space="preserve"> </w:t>
      </w:r>
      <w:r w:rsidRPr="00451CE4">
        <w:t>согласно</w:t>
      </w:r>
      <w:r w:rsidRPr="00451CE4">
        <w:rPr>
          <w:i/>
        </w:rPr>
        <w:t xml:space="preserve"> </w:t>
      </w:r>
      <w:r w:rsidRPr="00451CE4">
        <w:rPr>
          <w:i/>
          <w:iCs/>
          <w:u w:val="single"/>
        </w:rPr>
        <w:t>Спецификации № 1</w:t>
      </w:r>
      <w:r w:rsidRPr="00451CE4">
        <w:t xml:space="preserve"> к настоящему Техническому заданию.</w:t>
      </w:r>
      <w:r w:rsidRPr="00451CE4">
        <w:rPr>
          <w:i/>
        </w:rPr>
        <w:t xml:space="preserve"> </w:t>
      </w:r>
    </w:p>
    <w:p w:rsidR="00A21674" w:rsidRPr="00451CE4" w:rsidRDefault="00A21674" w:rsidP="00A21674">
      <w:pPr>
        <w:numPr>
          <w:ilvl w:val="0"/>
          <w:numId w:val="31"/>
        </w:numPr>
        <w:spacing w:after="0" w:line="240" w:lineRule="auto"/>
        <w:ind w:left="0" w:firstLine="709"/>
        <w:jc w:val="both"/>
        <w:rPr>
          <w:b/>
        </w:rPr>
      </w:pPr>
      <w:r w:rsidRPr="00451CE4">
        <w:rPr>
          <w:b/>
        </w:rPr>
        <w:t>Требования к товару:</w:t>
      </w:r>
    </w:p>
    <w:p w:rsidR="00A21674" w:rsidRPr="00451CE4" w:rsidRDefault="00A21674" w:rsidP="00A21674">
      <w:pPr>
        <w:numPr>
          <w:ilvl w:val="1"/>
          <w:numId w:val="33"/>
        </w:numPr>
        <w:spacing w:after="0" w:line="240" w:lineRule="auto"/>
        <w:ind w:left="0" w:firstLine="709"/>
        <w:jc w:val="both"/>
      </w:pPr>
      <w:r w:rsidRPr="00451CE4">
        <w:t xml:space="preserve">По своим параметрам товар должен соответствовать или превосходить характеристики и требования, указанные в </w:t>
      </w:r>
      <w:r w:rsidRPr="00451CE4">
        <w:rPr>
          <w:b/>
          <w:bCs/>
          <w:i/>
          <w:iCs/>
        </w:rPr>
        <w:t>Спецификации №1</w:t>
      </w:r>
      <w:r w:rsidRPr="00451CE4">
        <w:t xml:space="preserve"> к настоящему Техническому заданию. </w:t>
      </w:r>
    </w:p>
    <w:p w:rsidR="00A21674" w:rsidRPr="00451CE4" w:rsidRDefault="00A21674" w:rsidP="00A21674">
      <w:pPr>
        <w:numPr>
          <w:ilvl w:val="1"/>
          <w:numId w:val="33"/>
        </w:numPr>
        <w:spacing w:after="0" w:line="240" w:lineRule="auto"/>
        <w:ind w:left="0" w:firstLine="709"/>
        <w:jc w:val="both"/>
      </w:pPr>
      <w:r w:rsidRPr="00451CE4">
        <w:t>Товар  должен быть поставлен отечественным поставщиком.</w:t>
      </w:r>
    </w:p>
    <w:p w:rsidR="00A21674" w:rsidRDefault="00A21674" w:rsidP="00A21674">
      <w:pPr>
        <w:pStyle w:val="affb"/>
        <w:numPr>
          <w:ilvl w:val="0"/>
          <w:numId w:val="31"/>
        </w:numPr>
        <w:ind w:left="0" w:firstLine="709"/>
        <w:jc w:val="both"/>
      </w:pPr>
      <w:r w:rsidRPr="00C042FB">
        <w:rPr>
          <w:b/>
          <w:bCs/>
        </w:rPr>
        <w:t>Платежные условия договора:</w:t>
      </w:r>
      <w:r w:rsidRPr="00451CE4">
        <w:t xml:space="preserve"> </w:t>
      </w:r>
    </w:p>
    <w:p w:rsidR="00A21674" w:rsidRDefault="00A21674" w:rsidP="00A21674">
      <w:pPr>
        <w:pStyle w:val="affb"/>
        <w:numPr>
          <w:ilvl w:val="1"/>
          <w:numId w:val="35"/>
        </w:numPr>
        <w:ind w:left="0" w:firstLine="709"/>
        <w:jc w:val="both"/>
      </w:pPr>
      <w:r>
        <w:t xml:space="preserve">Условия оплаты: </w:t>
      </w:r>
      <w:r w:rsidRPr="00451CE4">
        <w:t xml:space="preserve">без предоплаты, 100% по факту поставки </w:t>
      </w:r>
      <w:proofErr w:type="gramStart"/>
      <w:r>
        <w:t>ПО</w:t>
      </w:r>
      <w:proofErr w:type="gramEnd"/>
      <w:r w:rsidRPr="00451CE4">
        <w:t xml:space="preserve"> (осуществляется </w:t>
      </w:r>
      <w:proofErr w:type="gramStart"/>
      <w:r w:rsidRPr="00451CE4">
        <w:t>силами</w:t>
      </w:r>
      <w:proofErr w:type="gramEnd"/>
      <w:r w:rsidRPr="00451CE4">
        <w:t xml:space="preserve"> Поставщика на территории </w:t>
      </w:r>
      <w:r>
        <w:t>ПАО «МТС-Банк»</w:t>
      </w:r>
      <w:r w:rsidRPr="00451CE4">
        <w:t xml:space="preserve"> по следующим адресам: </w:t>
      </w:r>
      <w:r>
        <w:t xml:space="preserve">г. Москва </w:t>
      </w:r>
      <w:proofErr w:type="spellStart"/>
      <w:r>
        <w:t>пр-кт</w:t>
      </w:r>
      <w:proofErr w:type="spellEnd"/>
      <w:r>
        <w:t xml:space="preserve"> Андропова д. 18 корп. 1</w:t>
      </w:r>
      <w:r w:rsidRPr="00451CE4">
        <w:t xml:space="preserve"> в установленный срок.</w:t>
      </w:r>
      <w:r>
        <w:t>) в течение 10-и рабочих дней.</w:t>
      </w:r>
    </w:p>
    <w:p w:rsidR="00A21674" w:rsidRPr="00451CE4" w:rsidRDefault="00A21674" w:rsidP="00A21674">
      <w:pPr>
        <w:pStyle w:val="affb"/>
        <w:numPr>
          <w:ilvl w:val="1"/>
          <w:numId w:val="35"/>
        </w:numPr>
        <w:ind w:left="0" w:firstLine="709"/>
        <w:jc w:val="both"/>
      </w:pPr>
      <w:r>
        <w:t>Валюта Договора – рубли РФ (с НДС, если применим)</w:t>
      </w:r>
    </w:p>
    <w:p w:rsidR="00A21674" w:rsidRPr="000115B7" w:rsidRDefault="00A21674" w:rsidP="00A21674">
      <w:pPr>
        <w:pStyle w:val="affb"/>
        <w:numPr>
          <w:ilvl w:val="0"/>
          <w:numId w:val="35"/>
        </w:numPr>
        <w:ind w:left="0" w:firstLine="709"/>
        <w:jc w:val="both"/>
      </w:pPr>
      <w:r w:rsidRPr="000115B7">
        <w:t>По факту поставки товара Поставщик передает комплект документов на данную продукцию: счет, с/ф, Акт.</w:t>
      </w:r>
    </w:p>
    <w:p w:rsidR="00A21674" w:rsidRPr="000115B7" w:rsidRDefault="00A21674" w:rsidP="00A21674">
      <w:pPr>
        <w:numPr>
          <w:ilvl w:val="1"/>
          <w:numId w:val="35"/>
        </w:numPr>
        <w:spacing w:after="0" w:line="240" w:lineRule="auto"/>
        <w:ind w:left="0" w:firstLine="709"/>
        <w:jc w:val="both"/>
      </w:pPr>
      <w:r w:rsidRPr="000115B7">
        <w:t>Поставщик обязан заменить товар, не соответствующий требованиям по качеству, в срок не более 5-и календарных дней с момента получения Акта недостатков по качеству, рекламации, дефектной ведомости и/или прочих аргументированных документов-претензий от Банка.</w:t>
      </w:r>
    </w:p>
    <w:p w:rsidR="00A21674" w:rsidRPr="00862C68" w:rsidRDefault="00A21674" w:rsidP="00A21674">
      <w:pPr>
        <w:pStyle w:val="affb"/>
        <w:numPr>
          <w:ilvl w:val="0"/>
          <w:numId w:val="35"/>
        </w:numPr>
        <w:ind w:left="0" w:firstLine="709"/>
        <w:contextualSpacing/>
        <w:jc w:val="both"/>
      </w:pPr>
      <w:proofErr w:type="gramStart"/>
      <w:r w:rsidRPr="007E4082">
        <w:rPr>
          <w:b/>
          <w:bCs/>
        </w:rPr>
        <w:t xml:space="preserve">Условия расчетов: </w:t>
      </w:r>
      <w:r w:rsidRPr="007E4082">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E4082">
        <w:rPr>
          <w:bCs/>
        </w:rPr>
        <w:t>т.ч</w:t>
      </w:r>
      <w:proofErr w:type="spellEnd"/>
      <w:r w:rsidRPr="007E4082">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Pr="007E4082">
        <w:rPr>
          <w:bCs/>
        </w:rPr>
        <w:t xml:space="preserve"> Договору должны осуществляться через банковские счета сторон, открытые в ПАО «МТС-Банк».</w:t>
      </w:r>
    </w:p>
    <w:p w:rsidR="00A21674" w:rsidRPr="00862C68" w:rsidRDefault="00A21674" w:rsidP="00A21674">
      <w:pPr>
        <w:spacing w:after="0" w:line="240" w:lineRule="auto"/>
        <w:ind w:firstLine="709"/>
        <w:jc w:val="both"/>
        <w:rPr>
          <w:rFonts w:eastAsia="Calibri"/>
        </w:rPr>
      </w:pPr>
      <w:proofErr w:type="gramStart"/>
      <w:r w:rsidRPr="00862C68">
        <w:rPr>
          <w:rFonts w:eastAsia="Calibri"/>
        </w:rPr>
        <w:t>Участник вправе указать в своем Предложении иной банк (помимо ПАО «МТС-Банк») для платежей и расчетов по договору, однако в этом случае Участник обязан</w:t>
      </w:r>
      <w:r>
        <w:rPr>
          <w:rFonts w:eastAsia="Calibri"/>
        </w:rPr>
        <w:t xml:space="preserve"> 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A21674" w:rsidRPr="00862C68" w:rsidRDefault="00A21674" w:rsidP="00A21674">
      <w:pPr>
        <w:spacing w:after="0" w:line="240" w:lineRule="auto"/>
        <w:ind w:firstLine="709"/>
        <w:jc w:val="both"/>
        <w:rPr>
          <w:rFonts w:eastAsia="Calibri"/>
        </w:rPr>
      </w:pPr>
      <w:r w:rsidRPr="00862C68">
        <w:rPr>
          <w:rFonts w:eastAsia="Calibri"/>
        </w:rPr>
        <w:t>- банковскую гарантию, или</w:t>
      </w:r>
    </w:p>
    <w:p w:rsidR="00A21674" w:rsidRPr="00862C68" w:rsidRDefault="00A21674" w:rsidP="00A21674">
      <w:pPr>
        <w:spacing w:after="0" w:line="240" w:lineRule="auto"/>
        <w:ind w:firstLine="709"/>
        <w:jc w:val="both"/>
        <w:rPr>
          <w:rFonts w:eastAsia="Calibri"/>
        </w:rPr>
      </w:pPr>
      <w:r w:rsidRPr="00862C68">
        <w:rPr>
          <w:rFonts w:eastAsia="Calibri"/>
        </w:rPr>
        <w:t>- аккредитив, или</w:t>
      </w:r>
    </w:p>
    <w:p w:rsidR="00A21674" w:rsidRPr="00862C68" w:rsidRDefault="00A21674" w:rsidP="00A21674">
      <w:pPr>
        <w:spacing w:after="0" w:line="240" w:lineRule="auto"/>
        <w:ind w:firstLine="709"/>
        <w:jc w:val="both"/>
        <w:rPr>
          <w:rFonts w:eastAsia="Calibri"/>
        </w:rPr>
      </w:pPr>
      <w:r w:rsidRPr="00862C68">
        <w:rPr>
          <w:rFonts w:eastAsia="Calibri"/>
        </w:rPr>
        <w:t>- залог денежных средств на счете, или</w:t>
      </w:r>
    </w:p>
    <w:p w:rsidR="00A21674" w:rsidRDefault="00A21674" w:rsidP="00A21674">
      <w:pPr>
        <w:spacing w:after="0" w:line="240" w:lineRule="auto"/>
        <w:ind w:firstLine="709"/>
        <w:jc w:val="both"/>
        <w:rPr>
          <w:rFonts w:eastAsia="Calibri"/>
        </w:rPr>
      </w:pPr>
      <w:r w:rsidRPr="00862C68">
        <w:rPr>
          <w:rFonts w:eastAsia="Calibri"/>
        </w:rPr>
        <w:lastRenderedPageBreak/>
        <w:t>- комбинацию вышеперечисленных способов обеспечения обязательств</w:t>
      </w:r>
    </w:p>
    <w:p w:rsidR="00A21674" w:rsidRPr="00451CE4" w:rsidRDefault="00A21674" w:rsidP="00A21674">
      <w:pPr>
        <w:suppressAutoHyphens/>
        <w:spacing w:after="0" w:line="240" w:lineRule="auto"/>
        <w:ind w:firstLine="709"/>
        <w:jc w:val="both"/>
        <w:rPr>
          <w:b/>
        </w:rPr>
      </w:pPr>
      <w:r>
        <w:rPr>
          <w:b/>
          <w:bCs/>
        </w:rPr>
        <w:object w:dxaOrig="1531" w:dyaOrig="1002">
          <v:shape id="_x0000_i1040" type="#_x0000_t75" style="width:76.5pt;height:50.25pt" o:ole="">
            <v:imagedata r:id="rId13" o:title=""/>
          </v:shape>
          <o:OLEObject Type="Embed" ProgID="Word.Document.12" ShapeID="_x0000_i1040" DrawAspect="Icon" ObjectID="_1574851430" r:id="rId21">
            <o:FieldCodes>\s</o:FieldCodes>
          </o:OLEObject>
        </w:object>
      </w:r>
    </w:p>
    <w:p w:rsidR="00A21674" w:rsidRPr="00451CE4" w:rsidRDefault="00A21674" w:rsidP="00A21674">
      <w:pPr>
        <w:numPr>
          <w:ilvl w:val="0"/>
          <w:numId w:val="35"/>
        </w:numPr>
        <w:suppressAutoHyphens/>
        <w:spacing w:after="0" w:line="240" w:lineRule="auto"/>
        <w:ind w:left="0" w:firstLine="709"/>
        <w:jc w:val="both"/>
      </w:pPr>
      <w:r w:rsidRPr="00451CE4">
        <w:rPr>
          <w:b/>
          <w:bCs/>
        </w:rPr>
        <w:t>Срок исполнения обязательств Поставщика:</w:t>
      </w:r>
      <w:r w:rsidRPr="00451CE4">
        <w:t xml:space="preserve"> </w:t>
      </w:r>
    </w:p>
    <w:p w:rsidR="00A21674" w:rsidRDefault="00A21674" w:rsidP="00A21674">
      <w:pPr>
        <w:spacing w:after="0" w:line="240" w:lineRule="auto"/>
        <w:ind w:firstLine="709"/>
        <w:jc w:val="both"/>
      </w:pPr>
      <w:r>
        <w:t xml:space="preserve">6.1 </w:t>
      </w:r>
      <w:r w:rsidRPr="00451CE4">
        <w:t xml:space="preserve">Поставка товара должна быть осуществлена в срок </w:t>
      </w:r>
      <w:r>
        <w:t xml:space="preserve">до «29» </w:t>
      </w:r>
      <w:r>
        <w:rPr>
          <w:i/>
        </w:rPr>
        <w:t>декабря</w:t>
      </w:r>
      <w:r w:rsidRPr="00451CE4">
        <w:rPr>
          <w:i/>
        </w:rPr>
        <w:t xml:space="preserve"> </w:t>
      </w:r>
      <w:r>
        <w:rPr>
          <w:i/>
        </w:rPr>
        <w:t>20 17 г.</w:t>
      </w:r>
    </w:p>
    <w:p w:rsidR="00A21674" w:rsidRPr="00451CE4" w:rsidRDefault="00A21674" w:rsidP="00A21674">
      <w:pPr>
        <w:ind w:firstLine="709"/>
        <w:jc w:val="both"/>
        <w:rPr>
          <w:i/>
        </w:rPr>
      </w:pPr>
      <w:r w:rsidRPr="00451CE4">
        <w:rPr>
          <w:b/>
        </w:rPr>
        <w:t>Гарантийные обязательства Поставщика:</w:t>
      </w:r>
      <w:r w:rsidRPr="00451CE4">
        <w:rPr>
          <w:i/>
        </w:rPr>
        <w:t xml:space="preserve"> </w:t>
      </w:r>
      <w:r w:rsidRPr="00451CE4">
        <w:t xml:space="preserve">Гарантийный срок на поставленный товар должен составлять </w:t>
      </w:r>
      <w:r>
        <w:rPr>
          <w:i/>
        </w:rPr>
        <w:t>12</w:t>
      </w:r>
      <w:r w:rsidRPr="00451CE4">
        <w:rPr>
          <w:i/>
        </w:rPr>
        <w:t xml:space="preserve"> </w:t>
      </w:r>
      <w:r w:rsidRPr="00215CD8">
        <w:t>месяцев со дня подписания товарной накладной</w:t>
      </w:r>
    </w:p>
    <w:p w:rsidR="00A21674" w:rsidRDefault="00A21674" w:rsidP="00A21674">
      <w:pPr>
        <w:numPr>
          <w:ilvl w:val="0"/>
          <w:numId w:val="35"/>
        </w:numPr>
        <w:suppressAutoHyphens/>
        <w:spacing w:after="0" w:line="240" w:lineRule="auto"/>
        <w:ind w:left="0" w:firstLine="709"/>
        <w:jc w:val="both"/>
      </w:pPr>
      <w:r w:rsidRPr="00612733">
        <w:rPr>
          <w:b/>
        </w:rPr>
        <w:t>Порядок формирования цены Договора</w:t>
      </w:r>
      <w:r>
        <w:rPr>
          <w:b/>
        </w:rPr>
        <w:t>:</w:t>
      </w:r>
      <w:r w:rsidRPr="00612733">
        <w:rPr>
          <w:b/>
        </w:rPr>
        <w:t xml:space="preserve"> </w:t>
      </w:r>
    </w:p>
    <w:p w:rsidR="00A21674" w:rsidRPr="00612733" w:rsidRDefault="00A21674" w:rsidP="00A21674">
      <w:pPr>
        <w:spacing w:after="0" w:line="240" w:lineRule="auto"/>
        <w:ind w:firstLine="709"/>
        <w:rPr>
          <w:sz w:val="22"/>
        </w:rPr>
      </w:pPr>
      <w:r w:rsidRPr="00612733">
        <w:rPr>
          <w:sz w:val="22"/>
        </w:rPr>
        <w:t>Заключается  Договор с фиксаций цен на 1 год в рублях РФ с НДС (если применим).</w:t>
      </w:r>
    </w:p>
    <w:p w:rsidR="00A21674" w:rsidRDefault="00A21674" w:rsidP="00A21674">
      <w:pPr>
        <w:spacing w:after="0" w:line="240" w:lineRule="auto"/>
        <w:ind w:left="360"/>
        <w:rPr>
          <w:b/>
          <w:sz w:val="22"/>
        </w:rPr>
      </w:pPr>
    </w:p>
    <w:p w:rsidR="00A21674" w:rsidRDefault="00A21674" w:rsidP="00A21674">
      <w:pPr>
        <w:spacing w:after="0" w:line="240" w:lineRule="auto"/>
        <w:ind w:left="360"/>
        <w:rPr>
          <w:b/>
          <w:sz w:val="22"/>
        </w:rPr>
      </w:pPr>
    </w:p>
    <w:p w:rsidR="00A21674" w:rsidRDefault="00A21674" w:rsidP="00A21674">
      <w:pPr>
        <w:suppressAutoHyphens/>
        <w:spacing w:after="0" w:line="240" w:lineRule="auto"/>
        <w:jc w:val="center"/>
        <w:rPr>
          <w:b/>
        </w:rPr>
      </w:pPr>
      <w:r w:rsidRPr="00451CE4">
        <w:rPr>
          <w:b/>
        </w:rPr>
        <w:t>С</w:t>
      </w:r>
      <w:r>
        <w:rPr>
          <w:b/>
        </w:rPr>
        <w:t>ПЕЦИФИКАЦИЯ</w:t>
      </w:r>
      <w:r w:rsidRPr="00451CE4">
        <w:rPr>
          <w:b/>
        </w:rPr>
        <w:t xml:space="preserve"> №1</w:t>
      </w:r>
    </w:p>
    <w:p w:rsidR="00A21674" w:rsidRDefault="00A21674" w:rsidP="00A21674">
      <w:pPr>
        <w:suppressAutoHyphens/>
        <w:spacing w:after="0" w:line="240" w:lineRule="auto"/>
        <w:jc w:val="center"/>
        <w:rPr>
          <w:b/>
        </w:rPr>
      </w:pPr>
      <w:r>
        <w:rPr>
          <w:b/>
        </w:rPr>
        <w:t>к Техническому заданию</w:t>
      </w:r>
      <w:r w:rsidRPr="00451CE4">
        <w:rPr>
          <w:b/>
        </w:rPr>
        <w:t>.</w:t>
      </w:r>
      <w:r>
        <w:rPr>
          <w:b/>
        </w:rPr>
        <w:t xml:space="preserve"> </w:t>
      </w:r>
    </w:p>
    <w:p w:rsidR="00A21674" w:rsidRDefault="00A21674" w:rsidP="00A21674">
      <w:pPr>
        <w:suppressAutoHyphens/>
        <w:spacing w:after="0" w:line="240" w:lineRule="auto"/>
        <w:jc w:val="center"/>
        <w:rPr>
          <w:b/>
        </w:rPr>
      </w:pPr>
    </w:p>
    <w:p w:rsidR="00A21674" w:rsidRPr="00451CE4" w:rsidRDefault="00A21674" w:rsidP="00A21674">
      <w:pPr>
        <w:suppressAutoHyphens/>
        <w:spacing w:after="0" w:line="240" w:lineRule="auto"/>
        <w:jc w:val="center"/>
        <w:rPr>
          <w:b/>
        </w:rPr>
      </w:pPr>
      <w:r w:rsidRPr="00451CE4">
        <w:rPr>
          <w:b/>
        </w:rPr>
        <w:t>Технические требования к продукции</w:t>
      </w:r>
    </w:p>
    <w:tbl>
      <w:tblPr>
        <w:tblW w:w="9371" w:type="dxa"/>
        <w:tblInd w:w="93" w:type="dxa"/>
        <w:tblLayout w:type="fixed"/>
        <w:tblLook w:val="0000" w:firstRow="0" w:lastRow="0" w:firstColumn="0" w:lastColumn="0" w:noHBand="0" w:noVBand="0"/>
      </w:tblPr>
      <w:tblGrid>
        <w:gridCol w:w="560"/>
        <w:gridCol w:w="2149"/>
        <w:gridCol w:w="1016"/>
        <w:gridCol w:w="968"/>
        <w:gridCol w:w="1701"/>
        <w:gridCol w:w="1418"/>
        <w:gridCol w:w="1559"/>
      </w:tblGrid>
      <w:tr w:rsidR="00A21674" w:rsidRPr="00405341" w:rsidTr="00A21674">
        <w:trPr>
          <w:trHeight w:val="1575"/>
        </w:trPr>
        <w:tc>
          <w:tcPr>
            <w:tcW w:w="56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A21674" w:rsidRPr="00405341" w:rsidRDefault="00A21674" w:rsidP="00206218">
            <w:pPr>
              <w:spacing w:after="0" w:line="240" w:lineRule="auto"/>
              <w:jc w:val="center"/>
              <w:rPr>
                <w:b/>
                <w:bCs/>
              </w:rPr>
            </w:pPr>
            <w:r w:rsidRPr="00405341">
              <w:rPr>
                <w:b/>
                <w:bCs/>
                <w:sz w:val="22"/>
              </w:rPr>
              <w:t xml:space="preserve">№ </w:t>
            </w:r>
            <w:proofErr w:type="gramStart"/>
            <w:r w:rsidRPr="00405341">
              <w:rPr>
                <w:b/>
                <w:bCs/>
                <w:sz w:val="22"/>
              </w:rPr>
              <w:t>п</w:t>
            </w:r>
            <w:proofErr w:type="gramEnd"/>
            <w:r w:rsidRPr="00405341">
              <w:rPr>
                <w:b/>
                <w:bCs/>
                <w:sz w:val="22"/>
              </w:rPr>
              <w:t>/п</w:t>
            </w:r>
          </w:p>
          <w:p w:rsidR="00A21674" w:rsidRPr="00405341" w:rsidRDefault="00A21674" w:rsidP="00206218">
            <w:pPr>
              <w:spacing w:after="0" w:line="240" w:lineRule="auto"/>
              <w:jc w:val="center"/>
              <w:rPr>
                <w:b/>
                <w:bCs/>
              </w:rPr>
            </w:pPr>
          </w:p>
        </w:tc>
        <w:tc>
          <w:tcPr>
            <w:tcW w:w="2149" w:type="dxa"/>
            <w:tcBorders>
              <w:top w:val="single" w:sz="4" w:space="0" w:color="auto"/>
              <w:left w:val="nil"/>
              <w:bottom w:val="single" w:sz="4" w:space="0" w:color="auto"/>
              <w:right w:val="single" w:sz="4" w:space="0" w:color="auto"/>
            </w:tcBorders>
            <w:shd w:val="clear" w:color="auto" w:fill="C0C0C0"/>
            <w:noWrap/>
            <w:vAlign w:val="center"/>
          </w:tcPr>
          <w:p w:rsidR="00A21674" w:rsidRPr="00405341" w:rsidRDefault="00A21674" w:rsidP="00206218">
            <w:pPr>
              <w:spacing w:after="0" w:line="240" w:lineRule="auto"/>
              <w:jc w:val="center"/>
              <w:rPr>
                <w:b/>
                <w:bCs/>
              </w:rPr>
            </w:pPr>
            <w:r w:rsidRPr="00405341">
              <w:rPr>
                <w:b/>
                <w:bCs/>
                <w:sz w:val="22"/>
              </w:rPr>
              <w:t>Наименование</w:t>
            </w:r>
          </w:p>
          <w:p w:rsidR="00A21674" w:rsidRPr="00405341" w:rsidRDefault="00A21674" w:rsidP="00206218">
            <w:pPr>
              <w:spacing w:after="0" w:line="240" w:lineRule="auto"/>
              <w:jc w:val="center"/>
              <w:rPr>
                <w:b/>
                <w:bCs/>
              </w:rPr>
            </w:pPr>
            <w:r w:rsidRPr="00405341">
              <w:rPr>
                <w:b/>
                <w:bCs/>
                <w:sz w:val="22"/>
              </w:rPr>
              <w:t xml:space="preserve">и описание </w:t>
            </w:r>
            <w:r>
              <w:rPr>
                <w:b/>
                <w:bCs/>
                <w:sz w:val="22"/>
              </w:rPr>
              <w:t>товара</w:t>
            </w:r>
          </w:p>
        </w:tc>
        <w:tc>
          <w:tcPr>
            <w:tcW w:w="1016" w:type="dxa"/>
            <w:tcBorders>
              <w:top w:val="single" w:sz="4" w:space="0" w:color="auto"/>
              <w:left w:val="single" w:sz="4" w:space="0" w:color="auto"/>
              <w:bottom w:val="single" w:sz="4" w:space="0" w:color="auto"/>
              <w:right w:val="single" w:sz="4" w:space="0" w:color="auto"/>
            </w:tcBorders>
            <w:shd w:val="clear" w:color="auto" w:fill="C0C0C0"/>
            <w:vAlign w:val="center"/>
          </w:tcPr>
          <w:p w:rsidR="00A21674" w:rsidRPr="00405341" w:rsidRDefault="00A21674" w:rsidP="00206218">
            <w:pPr>
              <w:spacing w:after="0" w:line="240" w:lineRule="auto"/>
              <w:jc w:val="center"/>
              <w:rPr>
                <w:b/>
                <w:bCs/>
              </w:rPr>
            </w:pPr>
            <w:r w:rsidRPr="00405341">
              <w:rPr>
                <w:b/>
                <w:bCs/>
                <w:sz w:val="22"/>
              </w:rPr>
              <w:t>Ед.</w:t>
            </w:r>
            <w:r>
              <w:rPr>
                <w:b/>
                <w:bCs/>
                <w:sz w:val="22"/>
              </w:rPr>
              <w:t xml:space="preserve"> </w:t>
            </w:r>
            <w:r w:rsidRPr="00405341">
              <w:rPr>
                <w:b/>
                <w:bCs/>
                <w:sz w:val="22"/>
              </w:rPr>
              <w:t>изм.</w:t>
            </w:r>
          </w:p>
        </w:tc>
        <w:tc>
          <w:tcPr>
            <w:tcW w:w="968" w:type="dxa"/>
            <w:tcBorders>
              <w:top w:val="single" w:sz="4" w:space="0" w:color="auto"/>
              <w:left w:val="single" w:sz="4" w:space="0" w:color="auto"/>
              <w:bottom w:val="single" w:sz="4" w:space="0" w:color="auto"/>
              <w:right w:val="single" w:sz="4" w:space="0" w:color="auto"/>
            </w:tcBorders>
            <w:shd w:val="clear" w:color="auto" w:fill="C0C0C0"/>
            <w:vAlign w:val="center"/>
          </w:tcPr>
          <w:p w:rsidR="00A21674" w:rsidRPr="00405341" w:rsidRDefault="00A21674" w:rsidP="00206218">
            <w:pPr>
              <w:spacing w:after="0" w:line="240" w:lineRule="auto"/>
              <w:jc w:val="center"/>
              <w:rPr>
                <w:b/>
                <w:bCs/>
              </w:rPr>
            </w:pPr>
            <w:r w:rsidRPr="00405341">
              <w:rPr>
                <w:b/>
                <w:bCs/>
                <w:sz w:val="22"/>
              </w:rPr>
              <w:t>Кол-во, шт.</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A21674" w:rsidRPr="00405341" w:rsidRDefault="00A21674" w:rsidP="00206218">
            <w:pPr>
              <w:spacing w:after="0" w:line="240" w:lineRule="auto"/>
              <w:jc w:val="center"/>
              <w:rPr>
                <w:b/>
                <w:bCs/>
              </w:rPr>
            </w:pPr>
            <w:r w:rsidRPr="00405341">
              <w:rPr>
                <w:b/>
                <w:bCs/>
                <w:sz w:val="22"/>
              </w:rPr>
              <w:t>Место поставки, получатель</w:t>
            </w:r>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tcPr>
          <w:p w:rsidR="00A21674" w:rsidRPr="00405341" w:rsidRDefault="00A21674" w:rsidP="00206218">
            <w:pPr>
              <w:spacing w:after="0" w:line="240" w:lineRule="auto"/>
              <w:jc w:val="center"/>
              <w:rPr>
                <w:b/>
                <w:bCs/>
              </w:rPr>
            </w:pPr>
            <w:r w:rsidRPr="00405341">
              <w:rPr>
                <w:b/>
                <w:bCs/>
                <w:sz w:val="22"/>
              </w:rPr>
              <w:t>Срок поставки</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A21674" w:rsidRPr="00405341" w:rsidRDefault="00A21674" w:rsidP="00206218">
            <w:pPr>
              <w:spacing w:after="0" w:line="240" w:lineRule="auto"/>
              <w:jc w:val="center"/>
              <w:rPr>
                <w:b/>
                <w:bCs/>
              </w:rPr>
            </w:pPr>
            <w:r>
              <w:rPr>
                <w:b/>
                <w:bCs/>
                <w:sz w:val="22"/>
              </w:rPr>
              <w:t>Цена, с учетом НДС</w:t>
            </w:r>
          </w:p>
        </w:tc>
      </w:tr>
      <w:tr w:rsidR="00A21674" w:rsidRPr="004318B1" w:rsidTr="00A21674">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tcPr>
          <w:p w:rsidR="00A21674" w:rsidRPr="00451CE4" w:rsidRDefault="00A21674" w:rsidP="00206218">
            <w:pPr>
              <w:spacing w:after="0" w:line="240" w:lineRule="auto"/>
              <w:jc w:val="center"/>
            </w:pPr>
            <w:r w:rsidRPr="00451CE4">
              <w:rPr>
                <w:sz w:val="22"/>
              </w:rPr>
              <w:t>1.</w:t>
            </w:r>
          </w:p>
        </w:tc>
        <w:tc>
          <w:tcPr>
            <w:tcW w:w="2149" w:type="dxa"/>
            <w:tcBorders>
              <w:top w:val="nil"/>
              <w:left w:val="nil"/>
              <w:bottom w:val="single" w:sz="4" w:space="0" w:color="auto"/>
              <w:right w:val="single" w:sz="4" w:space="0" w:color="auto"/>
            </w:tcBorders>
            <w:shd w:val="clear" w:color="auto" w:fill="auto"/>
            <w:noWrap/>
            <w:vAlign w:val="center"/>
          </w:tcPr>
          <w:p w:rsidR="00A21674" w:rsidRPr="004318B1" w:rsidRDefault="00A21674" w:rsidP="00206218">
            <w:pPr>
              <w:spacing w:after="0" w:line="240" w:lineRule="auto"/>
              <w:jc w:val="center"/>
              <w:rPr>
                <w:sz w:val="20"/>
                <w:szCs w:val="20"/>
                <w:lang w:val="en-US"/>
              </w:rPr>
            </w:pPr>
            <w:r w:rsidRPr="00FC6407">
              <w:rPr>
                <w:sz w:val="20"/>
                <w:szCs w:val="20"/>
                <w:lang w:val="en-US"/>
              </w:rPr>
              <w:t>ПО Think-cell chart</w:t>
            </w:r>
          </w:p>
        </w:tc>
        <w:tc>
          <w:tcPr>
            <w:tcW w:w="1016" w:type="dxa"/>
            <w:tcBorders>
              <w:top w:val="single" w:sz="4" w:space="0" w:color="auto"/>
              <w:left w:val="single" w:sz="4" w:space="0" w:color="auto"/>
              <w:bottom w:val="single" w:sz="4" w:space="0" w:color="auto"/>
              <w:right w:val="single" w:sz="4" w:space="0" w:color="auto"/>
            </w:tcBorders>
            <w:vAlign w:val="center"/>
          </w:tcPr>
          <w:p w:rsidR="00A21674" w:rsidRPr="004318B1" w:rsidRDefault="00A21674" w:rsidP="00206218">
            <w:pPr>
              <w:spacing w:after="0" w:line="240" w:lineRule="auto"/>
              <w:jc w:val="center"/>
              <w:rPr>
                <w:sz w:val="20"/>
                <w:szCs w:val="20"/>
              </w:rPr>
            </w:pPr>
            <w:proofErr w:type="spellStart"/>
            <w:proofErr w:type="gramStart"/>
            <w:r w:rsidRPr="004318B1">
              <w:rPr>
                <w:sz w:val="20"/>
                <w:szCs w:val="20"/>
              </w:rPr>
              <w:t>шт</w:t>
            </w:r>
            <w:proofErr w:type="spellEnd"/>
            <w:proofErr w:type="gramEnd"/>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674" w:rsidRPr="004318B1" w:rsidRDefault="00A21674" w:rsidP="00206218">
            <w:pPr>
              <w:spacing w:after="0" w:line="240" w:lineRule="auto"/>
              <w:jc w:val="center"/>
              <w:rPr>
                <w:sz w:val="20"/>
                <w:szCs w:val="20"/>
              </w:rPr>
            </w:pPr>
            <w:r>
              <w:rPr>
                <w:sz w:val="20"/>
                <w:szCs w:val="20"/>
              </w:rPr>
              <w:t>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674" w:rsidRPr="004318B1" w:rsidRDefault="00A21674" w:rsidP="00206218">
            <w:pPr>
              <w:spacing w:after="0" w:line="240" w:lineRule="auto"/>
              <w:jc w:val="center"/>
              <w:rPr>
                <w:sz w:val="20"/>
                <w:szCs w:val="20"/>
              </w:rPr>
            </w:pPr>
            <w:proofErr w:type="spellStart"/>
            <w:r w:rsidRPr="004318B1">
              <w:rPr>
                <w:sz w:val="20"/>
                <w:szCs w:val="20"/>
              </w:rPr>
              <w:t>г</w:t>
            </w:r>
            <w:proofErr w:type="gramStart"/>
            <w:r w:rsidRPr="004318B1">
              <w:rPr>
                <w:sz w:val="20"/>
                <w:szCs w:val="20"/>
              </w:rPr>
              <w:t>.М</w:t>
            </w:r>
            <w:proofErr w:type="gramEnd"/>
            <w:r w:rsidRPr="004318B1">
              <w:rPr>
                <w:sz w:val="20"/>
                <w:szCs w:val="20"/>
              </w:rPr>
              <w:t>осква</w:t>
            </w:r>
            <w:proofErr w:type="spellEnd"/>
            <w:r w:rsidRPr="004318B1">
              <w:rPr>
                <w:sz w:val="20"/>
                <w:szCs w:val="20"/>
              </w:rPr>
              <w:t xml:space="preserve"> </w:t>
            </w:r>
            <w:proofErr w:type="spellStart"/>
            <w:r w:rsidRPr="004318B1">
              <w:rPr>
                <w:sz w:val="20"/>
                <w:szCs w:val="20"/>
              </w:rPr>
              <w:t>пр-кт</w:t>
            </w:r>
            <w:proofErr w:type="spellEnd"/>
            <w:r w:rsidRPr="004318B1">
              <w:rPr>
                <w:sz w:val="20"/>
                <w:szCs w:val="20"/>
              </w:rPr>
              <w:t xml:space="preserve"> Андропова д.18 корп.1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674" w:rsidRPr="00FC6407" w:rsidRDefault="00A21674" w:rsidP="00206218">
            <w:pPr>
              <w:spacing w:after="0" w:line="240" w:lineRule="auto"/>
              <w:jc w:val="center"/>
              <w:rPr>
                <w:sz w:val="18"/>
                <w:szCs w:val="18"/>
              </w:rPr>
            </w:pPr>
            <w:r w:rsidRPr="00FC6407">
              <w:rPr>
                <w:sz w:val="18"/>
                <w:szCs w:val="18"/>
              </w:rPr>
              <w:t>до 2</w:t>
            </w:r>
            <w:r>
              <w:rPr>
                <w:sz w:val="18"/>
                <w:szCs w:val="18"/>
              </w:rPr>
              <w:t>9</w:t>
            </w:r>
            <w:r w:rsidRPr="00FC6407">
              <w:rPr>
                <w:sz w:val="18"/>
                <w:szCs w:val="18"/>
              </w:rPr>
              <w:t>.12.2017г.</w:t>
            </w:r>
          </w:p>
        </w:tc>
        <w:tc>
          <w:tcPr>
            <w:tcW w:w="1559" w:type="dxa"/>
            <w:tcBorders>
              <w:top w:val="single" w:sz="4" w:space="0" w:color="auto"/>
              <w:left w:val="single" w:sz="4" w:space="0" w:color="auto"/>
              <w:bottom w:val="single" w:sz="4" w:space="0" w:color="auto"/>
              <w:right w:val="single" w:sz="4" w:space="0" w:color="auto"/>
            </w:tcBorders>
            <w:vAlign w:val="center"/>
          </w:tcPr>
          <w:p w:rsidR="00A21674" w:rsidRPr="004318B1" w:rsidRDefault="00A21674" w:rsidP="00206218">
            <w:pPr>
              <w:spacing w:after="0" w:line="240" w:lineRule="auto"/>
              <w:jc w:val="center"/>
              <w:rPr>
                <w:sz w:val="20"/>
                <w:szCs w:val="20"/>
              </w:rPr>
            </w:pPr>
          </w:p>
        </w:tc>
      </w:tr>
    </w:tbl>
    <w:p w:rsidR="000E3348" w:rsidRPr="000E2A54" w:rsidRDefault="000E3348" w:rsidP="00547F5C">
      <w:pPr>
        <w:tabs>
          <w:tab w:val="left" w:pos="8820"/>
        </w:tabs>
        <w:spacing w:after="0" w:line="240" w:lineRule="auto"/>
        <w:jc w:val="right"/>
        <w:rPr>
          <w:b/>
          <w:szCs w:val="24"/>
          <w:lang w:val="en-US"/>
        </w:rPr>
      </w:pPr>
    </w:p>
    <w:sectPr w:rsidR="000E3348" w:rsidRPr="000E2A54"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9">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0">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5">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7">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1">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4AC17FF4"/>
    <w:multiLevelType w:val="multilevel"/>
    <w:tmpl w:val="FAD8D17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7">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9">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0">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2">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34">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1"/>
  </w:num>
  <w:num w:numId="2">
    <w:abstractNumId w:val="32"/>
  </w:num>
  <w:num w:numId="3">
    <w:abstractNumId w:val="28"/>
  </w:num>
  <w:num w:numId="4">
    <w:abstractNumId w:val="16"/>
  </w:num>
  <w:num w:numId="5">
    <w:abstractNumId w:val="34"/>
  </w:num>
  <w:num w:numId="6">
    <w:abstractNumId w:val="19"/>
  </w:num>
  <w:num w:numId="7">
    <w:abstractNumId w:val="9"/>
  </w:num>
  <w:num w:numId="8">
    <w:abstractNumId w:val="14"/>
  </w:num>
  <w:num w:numId="9">
    <w:abstractNumId w:val="21"/>
  </w:num>
  <w:num w:numId="10">
    <w:abstractNumId w:val="2"/>
  </w:num>
  <w:num w:numId="11">
    <w:abstractNumId w:val="1"/>
  </w:num>
  <w:num w:numId="12">
    <w:abstractNumId w:val="11"/>
  </w:num>
  <w:num w:numId="13">
    <w:abstractNumId w:val="17"/>
  </w:num>
  <w:num w:numId="14">
    <w:abstractNumId w:val="27"/>
  </w:num>
  <w:num w:numId="15">
    <w:abstractNumId w:val="15"/>
  </w:num>
  <w:num w:numId="16">
    <w:abstractNumId w:val="20"/>
  </w:num>
  <w:num w:numId="17">
    <w:abstractNumId w:val="0"/>
  </w:num>
  <w:num w:numId="18">
    <w:abstractNumId w:val="24"/>
  </w:num>
  <w:num w:numId="19">
    <w:abstractNumId w:val="25"/>
  </w:num>
  <w:num w:numId="20">
    <w:abstractNumId w:val="23"/>
  </w:num>
  <w:num w:numId="21">
    <w:abstractNumId w:val="18"/>
  </w:num>
  <w:num w:numId="22">
    <w:abstractNumId w:val="6"/>
  </w:num>
  <w:num w:numId="23">
    <w:abstractNumId w:val="10"/>
  </w:num>
  <w:num w:numId="24">
    <w:abstractNumId w:val="26"/>
  </w:num>
  <w:num w:numId="2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3"/>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30"/>
  </w:num>
  <w:num w:numId="33">
    <w:abstractNumId w:val="5"/>
  </w:num>
  <w:num w:numId="34">
    <w:abstractNumId w:val="33"/>
  </w:num>
  <w:num w:numId="35">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2A54"/>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6EFB"/>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10FF5"/>
    <w:rsid w:val="0031194C"/>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01"/>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942"/>
    <w:rsid w:val="007078D4"/>
    <w:rsid w:val="0071010A"/>
    <w:rsid w:val="00710509"/>
    <w:rsid w:val="00710772"/>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24C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674"/>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1B37"/>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709961-38BB-4F19-B60C-8EF460ADDF4A}">
  <ds:schemaRefs>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 ds:uri="http://schemas.microsoft.com/office/2006/metadata/propertie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4.xml><?xml version="1.0" encoding="utf-8"?>
<ds:datastoreItem xmlns:ds="http://schemas.openxmlformats.org/officeDocument/2006/customXml" ds:itemID="{EE2BC97C-F740-469C-8D76-0B192B3FD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14</Pages>
  <Words>3424</Words>
  <Characters>24117</Characters>
  <Application>Microsoft Office Word</Application>
  <DocSecurity>0</DocSecurity>
  <Lines>200</Lines>
  <Paragraphs>54</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27487</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Слукина Мария Александровна</cp:lastModifiedBy>
  <cp:revision>8</cp:revision>
  <cp:lastPrinted>2017-11-10T08:21:00Z</cp:lastPrinted>
  <dcterms:created xsi:type="dcterms:W3CDTF">2017-11-09T10:42:00Z</dcterms:created>
  <dcterms:modified xsi:type="dcterms:W3CDTF">2017-12-15T10:57:00Z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